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BEC" w14:textId="0A28B725" w:rsidR="001C1D93" w:rsidRDefault="00113466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r w:rsidRPr="00113466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Mini fotocamera</w:t>
      </w:r>
      <w:r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WIFI</w:t>
      </w:r>
      <w:r w:rsidRPr="00113466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senza fili – MINICAM</w:t>
      </w:r>
    </w:p>
    <w:p w14:paraId="58EAAAF0" w14:textId="608F665D" w:rsidR="007550BF" w:rsidRDefault="00113466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Theme="minorHAnsi" w:eastAsia="Times New Roman" w:hAnsiTheme="minorHAnsi" w:cstheme="minorHAnsi"/>
          <w:b/>
          <w:bCs/>
          <w:color w:val="1E1E1E"/>
          <w:spacing w:val="-15"/>
          <w:kern w:val="36"/>
          <w:lang w:eastAsia="sl-SI"/>
        </w:rPr>
      </w:pPr>
      <w:r>
        <w:rPr>
          <w:noProof/>
        </w:rPr>
        <w:drawing>
          <wp:inline distT="0" distB="0" distL="0" distR="0" wp14:anchorId="7856E3AF" wp14:editId="3869B1FA">
            <wp:extent cx="1943735" cy="19437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6C8EC" w14:textId="77777777" w:rsidR="00AB280C" w:rsidRPr="00AB280C" w:rsidRDefault="00AB280C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Theme="minorHAnsi" w:eastAsia="Times New Roman" w:hAnsiTheme="minorHAnsi" w:cstheme="minorHAnsi"/>
          <w:b/>
          <w:bCs/>
          <w:color w:val="1E1E1E"/>
          <w:spacing w:val="-15"/>
          <w:kern w:val="36"/>
          <w:lang w:eastAsia="sl-SI"/>
        </w:rPr>
      </w:pPr>
    </w:p>
    <w:p w14:paraId="3F14CFCB" w14:textId="15BF3A53" w:rsidR="00977CF5" w:rsidRDefault="00977CF5">
      <w:pPr>
        <w:pStyle w:val="Telobesedila"/>
        <w:spacing w:before="9"/>
        <w:rPr>
          <w:rFonts w:ascii="Arial" w:hAnsi="Arial" w:cs="Arial"/>
          <w:sz w:val="8"/>
        </w:rPr>
      </w:pPr>
    </w:p>
    <w:p w14:paraId="642D41EA" w14:textId="37469DF4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2B265B5B" w14:textId="798B70FF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757AD6A7" w14:textId="0489B3CA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31C30E3F" w14:textId="230653C4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435C7994" w14:textId="77777777" w:rsidR="006F7B12" w:rsidRDefault="006F7B12" w:rsidP="006F7B12">
      <w:pPr>
        <w:spacing w:before="208"/>
        <w:ind w:left="140"/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CH"/>
        </w:rPr>
        <w:t>Caratteristiche del prodotto:</w:t>
      </w:r>
    </w:p>
    <w:p w14:paraId="4DB0E9F2" w14:textId="77777777" w:rsidR="006F7B12" w:rsidRDefault="006F7B12" w:rsidP="006F7B12">
      <w:pPr>
        <w:spacing w:before="208"/>
        <w:ind w:left="140"/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IT"/>
        </w:rPr>
      </w:pPr>
    </w:p>
    <w:p w14:paraId="170BD82F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Batteria al litio incorporata,</w:t>
      </w:r>
    </w:p>
    <w:p w14:paraId="3C7152CC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potente mini-design portatile,</w:t>
      </w:r>
    </w:p>
    <w:p w14:paraId="62824023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con un magnete, puoi fissarla ovunque come ad un supporto, a parete, a una barra magnetica, ecc.,</w:t>
      </w:r>
    </w:p>
    <w:p w14:paraId="39E36B5D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installazione possibile in appartamento, auto, garage, portone d'ingresso, ecc.,</w:t>
      </w:r>
    </w:p>
    <w:p w14:paraId="649A90CC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il suo funzionamento può essere locale con una connessione intelligente integrata (AP hotspot) - ovvero la possibilità di connettersi tramite Wi-Fi per il trasferimento delle immagini in tempo reale,</w:t>
      </w:r>
    </w:p>
    <w:p w14:paraId="18B1BCED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consente la registrazione HD con un ampio angolo di 150 gradi,</w:t>
      </w:r>
    </w:p>
    <w:p w14:paraId="75A98944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è possibile monitorarla in remoto tramite la rete,</w:t>
      </w:r>
    </w:p>
    <w:p w14:paraId="0403E640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eccellente riconoscimento del suono e immagine ad alta risoluzione,</w:t>
      </w:r>
    </w:p>
    <w:p w14:paraId="24A4D222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i video vengono salvati automaticamente sulla scheda SD inserita. Quando la scheda è piena, cancellerà il video precedente e manterrà quello nuovo,</w:t>
      </w:r>
    </w:p>
    <w:p w14:paraId="621E349F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la possibilità di impostare il sensore di movimento in modo che la telecamera invii immediatamente un allarme al telefono dell'utente quando viene rilevato un movimento,</w:t>
      </w:r>
    </w:p>
    <w:p w14:paraId="3BD5A289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raggio infrarosso avanzato integrato per una visione notturna nitida e in condizioni di scarsa illuminazione,</w:t>
      </w:r>
    </w:p>
    <w:p w14:paraId="0DC93565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ha il rilevamento automatico della visione notturna abilitato,</w:t>
      </w:r>
    </w:p>
    <w:p w14:paraId="7B120C13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si utilizza la fotocamera direttamente tramite un'applicazione scaricata sul telefono,</w:t>
      </w:r>
    </w:p>
    <w:p w14:paraId="7E66316E" w14:textId="77777777" w:rsidR="006F7B12" w:rsidRDefault="006F7B12" w:rsidP="006F7B12">
      <w:pPr>
        <w:widowControl/>
        <w:numPr>
          <w:ilvl w:val="0"/>
          <w:numId w:val="1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sz w:val="20"/>
          <w:szCs w:val="20"/>
          <w:lang w:val="it-CH"/>
        </w:rPr>
        <w:t>è possibile aggiungere più telecamere ad un'applicazione o a un utente e anche più utenti possono monitorare una telecamera.</w:t>
      </w:r>
    </w:p>
    <w:p w14:paraId="318344F8" w14:textId="77777777" w:rsidR="006F7B12" w:rsidRDefault="006F7B12" w:rsidP="006F7B12">
      <w:pPr>
        <w:widowControl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</w:p>
    <w:p w14:paraId="13F9A940" w14:textId="77777777" w:rsidR="006F7B12" w:rsidRDefault="006F7B12" w:rsidP="006F7B12">
      <w:pPr>
        <w:widowControl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</w:p>
    <w:p w14:paraId="6BDEB6D7" w14:textId="77777777" w:rsidR="006F7B12" w:rsidRDefault="006F7B12" w:rsidP="006F7B12">
      <w:pPr>
        <w:pStyle w:val="Naslov1"/>
        <w:ind w:left="0"/>
        <w:rPr>
          <w:rFonts w:ascii="Arial" w:hAnsi="Arial" w:cs="Arial"/>
          <w:color w:val="31849B" w:themeColor="accent5" w:themeShade="BF"/>
          <w:lang w:val="it-IT"/>
        </w:rPr>
      </w:pPr>
      <w:r>
        <w:rPr>
          <w:rFonts w:ascii="Arial" w:hAnsi="Arial" w:cs="Arial"/>
          <w:color w:val="31849B" w:themeColor="accent5" w:themeShade="BF"/>
          <w:lang w:val="it-CH"/>
        </w:rPr>
        <w:t>Scheda tecnica:</w:t>
      </w:r>
    </w:p>
    <w:p w14:paraId="5A1957F4" w14:textId="77777777" w:rsidR="006F7B12" w:rsidRDefault="006F7B12" w:rsidP="006F7B12">
      <w:pPr>
        <w:pStyle w:val="Telobesedila"/>
        <w:spacing w:before="3"/>
        <w:rPr>
          <w:rFonts w:ascii="Arial" w:hAnsi="Arial" w:cs="Arial"/>
          <w:b/>
          <w:bCs/>
          <w:sz w:val="21"/>
          <w:szCs w:val="21"/>
          <w:lang w:val="it-IT"/>
        </w:rPr>
      </w:pP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4570"/>
      </w:tblGrid>
      <w:tr w:rsidR="006F7B12" w14:paraId="720BF17E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0239A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Modello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9D5E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A9</w:t>
            </w:r>
          </w:p>
        </w:tc>
      </w:tr>
      <w:tr w:rsidR="006F7B12" w14:paraId="35AC2C02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C6084" w14:textId="77777777" w:rsidR="006F7B12" w:rsidRDefault="006F7B12" w:rsidP="00D14978">
            <w:pPr>
              <w:spacing w:after="160" w:line="252" w:lineRule="auto"/>
              <w:rPr>
                <w:sz w:val="24"/>
                <w:szCs w:val="24"/>
                <w:lang w:val="it-IT" w:eastAsia="zh-CN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Risoluzione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779A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720P</w:t>
            </w:r>
          </w:p>
        </w:tc>
      </w:tr>
      <w:tr w:rsidR="006F7B12" w14:paraId="79E3883E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9211322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Formato di registrazione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4E7C0FC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ascii="Arial" w:eastAsia="SimSun" w:hAnsi="Arial" w:cs="Arial"/>
                <w:color w:val="000000" w:themeColor="text1"/>
                <w:lang w:val="it-CH"/>
              </w:rPr>
              <w:t>MJPEG</w:t>
            </w:r>
          </w:p>
        </w:tc>
      </w:tr>
      <w:tr w:rsidR="006F7B12" w14:paraId="41F8E447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8EEA6BD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Risoluzione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667F7002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ascii="Arial" w:eastAsia="SimSun" w:hAnsi="Arial" w:cs="Arial"/>
                <w:color w:val="000000" w:themeColor="text1"/>
                <w:sz w:val="21"/>
                <w:szCs w:val="21"/>
                <w:lang w:val="it-CH"/>
              </w:rPr>
              <w:t>640*480</w:t>
            </w:r>
          </w:p>
        </w:tc>
      </w:tr>
      <w:tr w:rsidR="006F7B12" w14:paraId="08BB098B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045A52AF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lastRenderedPageBreak/>
              <w:t>Numero di frame al secondo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1822C3B7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ascii="Arial" w:eastAsia="SimSun" w:hAnsi="Arial" w:cs="Arial"/>
                <w:color w:val="000000" w:themeColor="text1"/>
                <w:sz w:val="21"/>
                <w:szCs w:val="21"/>
                <w:lang w:val="it-CH"/>
              </w:rPr>
              <w:t>10fps</w:t>
            </w:r>
          </w:p>
        </w:tc>
      </w:tr>
      <w:tr w:rsidR="006F7B12" w14:paraId="4CA028AC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0A69C69B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Illuminazione minima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16F4E920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ascii="Arial" w:eastAsia="SimSun" w:hAnsi="Arial" w:cs="Arial"/>
                <w:color w:val="000000" w:themeColor="text1"/>
                <w:lang w:val="it-CH"/>
              </w:rPr>
              <w:t>2.0 lux</w:t>
            </w:r>
          </w:p>
        </w:tc>
      </w:tr>
      <w:tr w:rsidR="006F7B12" w14:paraId="341F5C7A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745233B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Angolo vista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265529E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 xml:space="preserve">Orizzontale </w:t>
            </w: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9</w:t>
            </w:r>
            <w:r>
              <w:rPr>
                <w:rFonts w:eastAsia="SimSun" w:cs="Times New Roman"/>
                <w:sz w:val="24"/>
                <w:szCs w:val="24"/>
                <w:lang w:val="it-CH"/>
              </w:rPr>
              <w:t>0°</w:t>
            </w:r>
          </w:p>
        </w:tc>
      </w:tr>
      <w:tr w:rsidR="006F7B12" w14:paraId="0085E21A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22B8F82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Funzione giorno/notte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C2D4A3D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Rilevamento automatico</w:t>
            </w:r>
          </w:p>
        </w:tc>
      </w:tr>
      <w:tr w:rsidR="006F7B12" w14:paraId="6C236CC7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B3FAE0D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Visione notturna a infrarossi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50501D0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(Opzionale) 6 invisibili 940 luci a infrarossi</w:t>
            </w:r>
          </w:p>
        </w:tc>
      </w:tr>
      <w:tr w:rsidR="006F7B12" w14:paraId="584F8E7D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610F925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Distanza di visione notturna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432B4D0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5 metri</w:t>
            </w:r>
          </w:p>
        </w:tc>
      </w:tr>
      <w:tr w:rsidR="006F7B12" w:rsidRPr="009E2021" w14:paraId="0B13AAEA" w14:textId="77777777" w:rsidTr="006F7B12">
        <w:trPr>
          <w:trHeight w:val="381"/>
        </w:trPr>
        <w:tc>
          <w:tcPr>
            <w:tcW w:w="3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F1A4638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Record di rete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E04D95E" w14:textId="77777777" w:rsidR="006F7B12" w:rsidRPr="009E2021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US"/>
              </w:rPr>
            </w:pPr>
            <w:r w:rsidRPr="009E2021">
              <w:rPr>
                <w:rFonts w:eastAsia="SimSun" w:cs="Times New Roman"/>
                <w:sz w:val="24"/>
                <w:szCs w:val="24"/>
                <w:lang w:val="en-US"/>
              </w:rPr>
              <w:t>HTTP, FTP, TCP/IP, UDP, SMTP</w:t>
            </w:r>
          </w:p>
        </w:tc>
      </w:tr>
      <w:tr w:rsidR="006F7B12" w14:paraId="3C3FB5FB" w14:textId="77777777" w:rsidTr="006F7B12">
        <w:trPr>
          <w:trHeight w:val="381"/>
        </w:trPr>
        <w:tc>
          <w:tcPr>
            <w:tcW w:w="3766" w:type="dxa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C909C97" w14:textId="77777777" w:rsidR="006F7B12" w:rsidRPr="009E2021" w:rsidRDefault="006F7B12" w:rsidP="00D14978">
            <w:pPr>
              <w:spacing w:line="252" w:lineRule="auto"/>
              <w:rPr>
                <w:rFonts w:eastAsia="SimSun" w:cs="Times New Roman"/>
                <w:sz w:val="24"/>
                <w:szCs w:val="32"/>
                <w:lang w:val="en-US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2D40E92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DHCP, PPPoE, DDNS, UPnP</w:t>
            </w:r>
          </w:p>
        </w:tc>
      </w:tr>
      <w:tr w:rsidR="006F7B12" w14:paraId="740A9F59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33527D6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UpnP - connessione universale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59462BC9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Supportato</w:t>
            </w:r>
          </w:p>
        </w:tc>
      </w:tr>
      <w:tr w:rsidR="006F7B12" w14:paraId="252F26EB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569017A9" w14:textId="77777777" w:rsidR="006F7B12" w:rsidRDefault="006F7B12" w:rsidP="00D14978">
            <w:pPr>
              <w:spacing w:after="160" w:line="252" w:lineRule="auto"/>
              <w:rPr>
                <w:rFonts w:ascii="Cambria" w:eastAsia="DengXian" w:hAnsi="Cambria" w:cs="Times New Roman"/>
                <w:sz w:val="24"/>
                <w:szCs w:val="24"/>
                <w:lang w:val="it-IT"/>
              </w:rPr>
            </w:pPr>
            <w:r>
              <w:rPr>
                <w:rFonts w:ascii="Cambria" w:eastAsia="DengXian" w:hAnsi="Cambria" w:cs="Times New Roman"/>
                <w:sz w:val="24"/>
                <w:szCs w:val="24"/>
                <w:lang w:val="it-CH"/>
              </w:rPr>
              <w:t>Connessione via cavo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0E891D2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Non supportato</w:t>
            </w:r>
          </w:p>
        </w:tc>
      </w:tr>
      <w:tr w:rsidR="006F7B12" w:rsidRPr="009E2021" w14:paraId="4F742EB2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1CF4C224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Rete wireless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4C89E77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GB"/>
              </w:rPr>
            </w:pPr>
            <w:r w:rsidRPr="009E2021">
              <w:rPr>
                <w:rFonts w:eastAsia="SimSun" w:cs="Times New Roman"/>
                <w:sz w:val="24"/>
                <w:szCs w:val="24"/>
                <w:lang w:val="en-US"/>
              </w:rPr>
              <w:t>WIFI (IEEE 802.11b/g/n)</w:t>
            </w:r>
          </w:p>
        </w:tc>
      </w:tr>
      <w:tr w:rsidR="006F7B12" w14:paraId="1FF74431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730390F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Velocità wireless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5009B87C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150Mbps (Max)</w:t>
            </w:r>
          </w:p>
        </w:tc>
      </w:tr>
      <w:tr w:rsidR="006F7B12" w:rsidRPr="009E2021" w14:paraId="3FC0AECF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6BFFC8CA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Connessione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EC6E80A" w14:textId="77777777" w:rsidR="006F7B12" w:rsidRPr="009E2021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US"/>
              </w:rPr>
            </w:pPr>
            <w:r w:rsidRPr="009E2021">
              <w:rPr>
                <w:rFonts w:eastAsia="SimSun" w:cs="Times New Roman"/>
                <w:sz w:val="24"/>
                <w:szCs w:val="24"/>
                <w:lang w:val="en-US"/>
              </w:rPr>
              <w:t>WIFI smart connection (AP hotspot)</w:t>
            </w:r>
          </w:p>
        </w:tc>
      </w:tr>
      <w:tr w:rsidR="006F7B12" w14:paraId="20E1AF0F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5DFF199B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Connessione AP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1E864A6B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supportato</w:t>
            </w:r>
          </w:p>
        </w:tc>
      </w:tr>
      <w:tr w:rsidR="006F7B12" w14:paraId="4D1FB88E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0D05912B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Code stream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99ED35F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Double stream</w:t>
            </w:r>
          </w:p>
        </w:tc>
      </w:tr>
      <w:tr w:rsidR="006F7B12" w14:paraId="19D43162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54F7FFA5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Sensore di movimento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9173189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Non supportato</w:t>
            </w:r>
          </w:p>
        </w:tc>
      </w:tr>
      <w:tr w:rsidR="006F7B12" w14:paraId="50579C4C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C77438E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Registrazione tramite scheda SD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06679F51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Slot per schede TF supportato, massimo 64G</w:t>
            </w:r>
          </w:p>
        </w:tc>
      </w:tr>
      <w:tr w:rsidR="006F7B12" w14:paraId="6F0EBB99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C140073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Formato foto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6622ABF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BMP/JPG</w:t>
            </w:r>
          </w:p>
        </w:tc>
      </w:tr>
      <w:tr w:rsidR="006F7B12" w14:paraId="1D0AA49F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33FD119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Formato video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624570F0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WMV</w:t>
            </w:r>
          </w:p>
        </w:tc>
      </w:tr>
      <w:tr w:rsidR="006F7B12" w14:paraId="678D090C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C5A1DC9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Focus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6835806F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focalizzazione stabile</w:t>
            </w:r>
          </w:p>
        </w:tc>
      </w:tr>
      <w:tr w:rsidR="006F7B12" w14:paraId="06D2DB4D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A112B0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Batteria al litio incorporata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656B10B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2</w:t>
            </w:r>
            <w:r>
              <w:rPr>
                <w:rFonts w:eastAsia="SimSun" w:cs="Times New Roman"/>
                <w:sz w:val="24"/>
                <w:szCs w:val="24"/>
                <w:lang w:val="it-CH"/>
              </w:rPr>
              <w:t>00 mah</w:t>
            </w:r>
          </w:p>
        </w:tc>
      </w:tr>
      <w:tr w:rsidR="006F7B12" w14:paraId="013CE2EB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6233C674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Specifiche dell'alimentatore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75133CB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DC5V/1 A</w:t>
            </w:r>
          </w:p>
        </w:tc>
      </w:tr>
      <w:tr w:rsidR="006F7B12" w14:paraId="48F03C59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17DA01B4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Consumo di energia in W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1800FF0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0.8W MAX</w:t>
            </w:r>
          </w:p>
        </w:tc>
      </w:tr>
      <w:tr w:rsidR="006F7B12" w14:paraId="4BB97B04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347EF79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Dimensione (mm)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9BABB8A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ascii="Cambria Math" w:eastAsia="SimSun" w:hAnsi="Cambria Math" w:cs="Cambria Math"/>
                <w:sz w:val="24"/>
                <w:szCs w:val="24"/>
                <w:lang w:val="it-CH"/>
              </w:rPr>
              <w:t>∮</w:t>
            </w:r>
            <w:r>
              <w:rPr>
                <w:rFonts w:eastAsia="SimSun" w:cs="Times New Roman"/>
                <w:sz w:val="24"/>
                <w:szCs w:val="24"/>
                <w:lang w:val="it-CH"/>
              </w:rPr>
              <w:t xml:space="preserve">44 * 25mm </w:t>
            </w:r>
          </w:p>
        </w:tc>
      </w:tr>
      <w:tr w:rsidR="006F7B12" w14:paraId="2313016A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5B13926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Dimensioni della scatola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1AEA217A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130</w:t>
            </w:r>
            <w:r>
              <w:rPr>
                <w:rFonts w:eastAsia="SimSun" w:cs="Times New Roman"/>
                <w:sz w:val="24"/>
                <w:szCs w:val="24"/>
                <w:lang w:val="it-CH"/>
              </w:rPr>
              <w:t>*</w:t>
            </w: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90</w:t>
            </w:r>
            <w:r>
              <w:rPr>
                <w:rFonts w:eastAsia="SimSun" w:cs="Times New Roman"/>
                <w:sz w:val="24"/>
                <w:szCs w:val="24"/>
                <w:lang w:val="it-CH"/>
              </w:rPr>
              <w:t>*</w:t>
            </w:r>
            <w:r>
              <w:rPr>
                <w:rFonts w:eastAsia="SimSun" w:cs="Times New Roman"/>
                <w:sz w:val="24"/>
                <w:szCs w:val="24"/>
                <w:lang w:val="it-CH" w:eastAsia="zh-CN"/>
              </w:rPr>
              <w:t>40</w:t>
            </w:r>
            <w:r>
              <w:rPr>
                <w:rFonts w:eastAsia="SimSun" w:cs="Times New Roman"/>
                <w:sz w:val="24"/>
                <w:szCs w:val="24"/>
                <w:lang w:val="it-CH"/>
              </w:rPr>
              <w:t>mm</w:t>
            </w:r>
          </w:p>
        </w:tc>
      </w:tr>
      <w:tr w:rsidR="006F7B12" w14:paraId="73577EE6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B2A0CE9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Dimensioni del pacco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073E127A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 525*395*278mm</w:t>
            </w:r>
          </w:p>
        </w:tc>
      </w:tr>
      <w:tr w:rsidR="006F7B12" w:rsidRPr="009E2021" w14:paraId="1F2725C0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7EAC40AD" w14:textId="77777777" w:rsid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IT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 xml:space="preserve">Quantità 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13A2841" w14:textId="77777777" w:rsidR="006F7B12" w:rsidRPr="009E2021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US"/>
              </w:rPr>
            </w:pPr>
            <w:r w:rsidRPr="009E2021">
              <w:rPr>
                <w:rFonts w:eastAsia="SimSun" w:cs="Times New Roman"/>
                <w:sz w:val="24"/>
                <w:szCs w:val="24"/>
                <w:lang w:val="en-US"/>
              </w:rPr>
              <w:t> 1</w:t>
            </w:r>
            <w:r w:rsidRPr="009E2021">
              <w:rPr>
                <w:rFonts w:eastAsia="SimSun" w:cs="Times New Roman"/>
                <w:sz w:val="24"/>
                <w:szCs w:val="24"/>
                <w:lang w:val="en-US" w:eastAsia="zh-CN"/>
              </w:rPr>
              <w:t>20</w:t>
            </w:r>
            <w:r w:rsidRPr="009E2021">
              <w:rPr>
                <w:rFonts w:eastAsia="SimSun" w:cs="Times New Roman"/>
                <w:sz w:val="24"/>
                <w:szCs w:val="24"/>
                <w:lang w:val="en-US"/>
              </w:rPr>
              <w:t>pcs/ctn</w:t>
            </w:r>
            <w:r w:rsidRPr="009E2021">
              <w:rPr>
                <w:rFonts w:eastAsia="SimSun" w:cs="Times New Roman"/>
                <w:sz w:val="24"/>
                <w:szCs w:val="24"/>
                <w:lang w:val="en-US" w:eastAsia="zh-CN"/>
              </w:rPr>
              <w:t>；</w:t>
            </w:r>
            <w:r w:rsidRPr="009E2021">
              <w:rPr>
                <w:rFonts w:eastAsia="SimSun" w:cs="Times New Roman"/>
                <w:sz w:val="24"/>
                <w:szCs w:val="24"/>
                <w:lang w:val="en-US" w:eastAsia="zh-CN"/>
              </w:rPr>
              <w:t>15kgs/ctn</w:t>
            </w:r>
          </w:p>
        </w:tc>
      </w:tr>
      <w:tr w:rsidR="006F7B12" w14:paraId="12EB6A8D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2AE5833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CH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lastRenderedPageBreak/>
              <w:t>L'azione di umidità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157A6117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US"/>
              </w:rPr>
            </w:pPr>
            <w:r w:rsidRPr="006F7B12">
              <w:rPr>
                <w:rFonts w:eastAsia="SimSun" w:cs="Times New Roman"/>
                <w:sz w:val="24"/>
                <w:szCs w:val="24"/>
                <w:lang w:val="en-US"/>
              </w:rPr>
              <w:t>10%</w:t>
            </w:r>
            <w:r w:rsidRPr="006F7B12">
              <w:rPr>
                <w:rFonts w:eastAsia="SimSun" w:cs="Times New Roman"/>
                <w:sz w:val="24"/>
                <w:szCs w:val="24"/>
                <w:lang w:val="en-US"/>
              </w:rPr>
              <w:t>～</w:t>
            </w:r>
            <w:r w:rsidRPr="006F7B12">
              <w:rPr>
                <w:rFonts w:eastAsia="SimSun" w:cs="Times New Roman"/>
                <w:sz w:val="24"/>
                <w:szCs w:val="24"/>
                <w:lang w:val="en-US"/>
              </w:rPr>
              <w:t>80%RH (senza condensazione)</w:t>
            </w:r>
          </w:p>
        </w:tc>
      </w:tr>
      <w:tr w:rsidR="006F7B12" w14:paraId="5F3FD6A5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6C6369BA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CH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Temperatura di lavoro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3CDC01DA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US"/>
              </w:rPr>
            </w:pPr>
            <w:r w:rsidRPr="006F7B12">
              <w:rPr>
                <w:rFonts w:eastAsia="SimSun" w:cs="Times New Roman"/>
                <w:sz w:val="24"/>
                <w:szCs w:val="24"/>
                <w:lang w:val="en-US"/>
              </w:rPr>
              <w:t>–10°C fino 5 0°C </w:t>
            </w:r>
          </w:p>
        </w:tc>
      </w:tr>
      <w:tr w:rsidR="006F7B12" w14:paraId="5F1F0EF4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F1A589A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CH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Temperatura di immagazzinamento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20C5CB90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US"/>
              </w:rPr>
            </w:pPr>
            <w:r w:rsidRPr="006F7B12">
              <w:rPr>
                <w:rFonts w:eastAsia="SimSun" w:cs="Times New Roman"/>
                <w:sz w:val="24"/>
                <w:szCs w:val="24"/>
                <w:lang w:val="en-US"/>
              </w:rPr>
              <w:t>0%-90% (senza condensazione)</w:t>
            </w:r>
          </w:p>
        </w:tc>
      </w:tr>
      <w:tr w:rsidR="006F7B12" w14:paraId="671253A5" w14:textId="77777777" w:rsidTr="006F7B12">
        <w:trPr>
          <w:trHeight w:val="3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458D96F5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it-CH"/>
              </w:rPr>
            </w:pPr>
            <w:r>
              <w:rPr>
                <w:rFonts w:eastAsia="SimSun" w:cs="Times New Roman"/>
                <w:sz w:val="24"/>
                <w:szCs w:val="24"/>
                <w:lang w:val="it-CH"/>
              </w:rPr>
              <w:t>Sistemi operativi supportati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14:paraId="63E5198E" w14:textId="77777777" w:rsidR="006F7B12" w:rsidRPr="006F7B12" w:rsidRDefault="006F7B12" w:rsidP="00D14978">
            <w:pPr>
              <w:spacing w:after="160" w:line="252" w:lineRule="auto"/>
              <w:rPr>
                <w:rFonts w:eastAsia="SimSun" w:cs="Times New Roman"/>
                <w:sz w:val="24"/>
                <w:szCs w:val="24"/>
                <w:lang w:val="en-US"/>
              </w:rPr>
            </w:pPr>
            <w:r w:rsidRPr="006F7B12">
              <w:rPr>
                <w:rFonts w:eastAsia="SimSun" w:cs="Times New Roman"/>
                <w:sz w:val="24"/>
                <w:szCs w:val="24"/>
                <w:lang w:val="en-US"/>
              </w:rPr>
              <w:t>Iphone, Android (APP: HD, Wi-Fi, Cam Pro)</w:t>
            </w:r>
          </w:p>
        </w:tc>
      </w:tr>
    </w:tbl>
    <w:p w14:paraId="5BE17FAE" w14:textId="77777777" w:rsidR="006F7B12" w:rsidRDefault="006F7B12" w:rsidP="006F7B12">
      <w:pPr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CH"/>
        </w:rPr>
      </w:pPr>
    </w:p>
    <w:p w14:paraId="2EE52832" w14:textId="6B27407A" w:rsidR="006F7B12" w:rsidRDefault="006F7B12" w:rsidP="006F7B12">
      <w:pPr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CH"/>
        </w:rPr>
        <w:t>Istruzioni per l'uso:</w:t>
      </w:r>
    </w:p>
    <w:p w14:paraId="2843D67D" w14:textId="77777777" w:rsidR="006F7B12" w:rsidRDefault="006F7B12" w:rsidP="006F7B12">
      <w:pPr>
        <w:ind w:left="140"/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IT"/>
        </w:rPr>
      </w:pPr>
    </w:p>
    <w:p w14:paraId="4D884876" w14:textId="77777777" w:rsidR="006F7B12" w:rsidRDefault="006F7B12" w:rsidP="006F7B12">
      <w:pPr>
        <w:pStyle w:val="Telobesedila"/>
        <w:spacing w:before="4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CH"/>
        </w:rPr>
        <w:t>INDICE</w:t>
      </w:r>
    </w:p>
    <w:p w14:paraId="0050A28D" w14:textId="77777777" w:rsidR="006F7B12" w:rsidRDefault="006F7B12" w:rsidP="006F7B12">
      <w:pPr>
        <w:tabs>
          <w:tab w:val="left" w:pos="860"/>
          <w:tab w:val="left" w:pos="861"/>
        </w:tabs>
        <w:spacing w:before="24"/>
        <w:rPr>
          <w:lang w:val="it-IT"/>
        </w:rPr>
      </w:pPr>
      <w:r>
        <w:rPr>
          <w:lang w:val="it-CH"/>
        </w:rPr>
        <w:t>Il prodotto e i suoi accessori ....1</w:t>
      </w:r>
      <w:r>
        <w:rPr>
          <w:lang w:val="it-CH"/>
        </w:rPr>
        <w:br/>
        <w:t>Inizio dell'uso ..................1</w:t>
      </w:r>
      <w:r>
        <w:rPr>
          <w:lang w:val="it-CH"/>
        </w:rPr>
        <w:br/>
        <w:t>Installazione hardware..2</w:t>
      </w:r>
      <w:r>
        <w:rPr>
          <w:lang w:val="it-CH"/>
        </w:rPr>
        <w:br/>
        <w:t>Installazione dell'app ...........3</w:t>
      </w:r>
      <w:r>
        <w:rPr>
          <w:lang w:val="it-CH"/>
        </w:rPr>
        <w:br/>
        <w:t>Installazione videocamera .....4</w:t>
      </w:r>
      <w:r>
        <w:rPr>
          <w:lang w:val="it-CH"/>
        </w:rPr>
        <w:br/>
        <w:t>Configurazione della rete Wi-Fi .....6</w:t>
      </w:r>
      <w:r>
        <w:rPr>
          <w:lang w:val="it-CH"/>
        </w:rPr>
        <w:br/>
        <w:t>Funzioni ................................8</w:t>
      </w:r>
      <w:r>
        <w:rPr>
          <w:lang w:val="it-CH"/>
        </w:rPr>
        <w:br/>
        <w:t>D&amp;R .....................................10</w:t>
      </w:r>
    </w:p>
    <w:p w14:paraId="307899DF" w14:textId="77777777" w:rsidR="006F7B12" w:rsidRDefault="006F7B12" w:rsidP="006F7B12">
      <w:pPr>
        <w:tabs>
          <w:tab w:val="left" w:pos="860"/>
          <w:tab w:val="left" w:pos="861"/>
        </w:tabs>
        <w:spacing w:before="24"/>
        <w:rPr>
          <w:lang w:val="it-IT"/>
        </w:rPr>
      </w:pPr>
    </w:p>
    <w:p w14:paraId="1DB3BEA8" w14:textId="77777777" w:rsidR="006F7B12" w:rsidRDefault="006F7B12" w:rsidP="006F7B12">
      <w:pPr>
        <w:tabs>
          <w:tab w:val="left" w:pos="860"/>
          <w:tab w:val="left" w:pos="861"/>
        </w:tabs>
        <w:spacing w:before="24"/>
        <w:rPr>
          <w:lang w:val="it-IT"/>
        </w:rPr>
      </w:pPr>
    </w:p>
    <w:p w14:paraId="13A5EF34" w14:textId="77777777" w:rsidR="006F7B12" w:rsidRDefault="006F7B12" w:rsidP="006F7B12">
      <w:pPr>
        <w:pStyle w:val="Naslov1"/>
        <w:spacing w:before="52"/>
        <w:ind w:left="0"/>
        <w:rPr>
          <w:rFonts w:ascii="Arial" w:hAnsi="Arial" w:cs="Arial"/>
          <w:color w:val="31849B" w:themeColor="accent5" w:themeShade="BF"/>
          <w:lang w:val="it-IT"/>
        </w:rPr>
      </w:pPr>
      <w:r>
        <w:rPr>
          <w:rFonts w:ascii="Arial" w:hAnsi="Arial" w:cs="Arial"/>
          <w:color w:val="31849B" w:themeColor="accent5" w:themeShade="BF"/>
          <w:lang w:val="it-CH"/>
        </w:rPr>
        <w:t>PRODOTTO E SUOI ​​ACCESSORI:</w:t>
      </w:r>
    </w:p>
    <w:p w14:paraId="5FD64BE5" w14:textId="77777777" w:rsidR="006F7B12" w:rsidRDefault="006F7B12" w:rsidP="006F7B12">
      <w:pPr>
        <w:tabs>
          <w:tab w:val="left" w:pos="860"/>
          <w:tab w:val="left" w:pos="861"/>
        </w:tabs>
        <w:spacing w:before="24"/>
        <w:rPr>
          <w:rFonts w:ascii="Arial" w:hAnsi="Arial" w:cs="Arial"/>
          <w:sz w:val="24"/>
          <w:szCs w:val="24"/>
          <w:lang w:val="it-IT"/>
        </w:rPr>
      </w:pPr>
    </w:p>
    <w:p w14:paraId="3B2A7E43" w14:textId="77777777" w:rsidR="006F7B12" w:rsidRDefault="006F7B12" w:rsidP="006F7B12">
      <w:pPr>
        <w:widowControl/>
        <w:numPr>
          <w:ilvl w:val="0"/>
          <w:numId w:val="20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Videocamera</w:t>
      </w:r>
    </w:p>
    <w:p w14:paraId="683AA3A8" w14:textId="77777777" w:rsidR="006F7B12" w:rsidRDefault="006F7B12" w:rsidP="006F7B12">
      <w:pPr>
        <w:widowControl/>
        <w:numPr>
          <w:ilvl w:val="0"/>
          <w:numId w:val="21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Alimentazione</w:t>
      </w:r>
    </w:p>
    <w:p w14:paraId="2CA563A3" w14:textId="77777777" w:rsidR="006F7B12" w:rsidRDefault="006F7B12" w:rsidP="006F7B12">
      <w:pPr>
        <w:widowControl/>
        <w:numPr>
          <w:ilvl w:val="0"/>
          <w:numId w:val="21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Staffa di montaggio</w:t>
      </w:r>
    </w:p>
    <w:p w14:paraId="5FEC2480" w14:textId="77777777" w:rsidR="006F7B12" w:rsidRDefault="006F7B12" w:rsidP="006F7B12">
      <w:pPr>
        <w:widowControl/>
        <w:numPr>
          <w:ilvl w:val="0"/>
          <w:numId w:val="21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Guida per iniziare</w:t>
      </w:r>
    </w:p>
    <w:p w14:paraId="01413CDD" w14:textId="77777777" w:rsidR="006F7B12" w:rsidRDefault="006F7B12" w:rsidP="006F7B12">
      <w:pPr>
        <w:pStyle w:val="Telobesedila"/>
        <w:rPr>
          <w:rFonts w:ascii="Arial" w:hAnsi="Arial" w:cs="Arial"/>
          <w:sz w:val="20"/>
          <w:szCs w:val="20"/>
          <w:lang w:val="it-IT"/>
        </w:rPr>
      </w:pPr>
    </w:p>
    <w:p w14:paraId="2F288CBC" w14:textId="77777777" w:rsidR="006F7B12" w:rsidRDefault="006F7B12" w:rsidP="006F7B12">
      <w:pPr>
        <w:pStyle w:val="Naslov1"/>
        <w:spacing w:before="52"/>
        <w:ind w:left="0"/>
        <w:rPr>
          <w:rFonts w:ascii="Arial" w:hAnsi="Arial" w:cs="Arial"/>
          <w:color w:val="31849B" w:themeColor="accent5" w:themeShade="BF"/>
          <w:lang w:val="it-IT"/>
        </w:rPr>
      </w:pPr>
      <w:bookmarkStart w:id="0" w:name="_Hlk100826122"/>
      <w:r>
        <w:rPr>
          <w:rFonts w:ascii="Arial" w:hAnsi="Arial" w:cs="Arial"/>
          <w:color w:val="31849B" w:themeColor="accent5" w:themeShade="BF"/>
          <w:lang w:val="it-CH"/>
        </w:rPr>
        <w:t>INIZIO UTILIZZO:</w:t>
      </w:r>
      <w:bookmarkEnd w:id="0"/>
    </w:p>
    <w:p w14:paraId="41ABC4C4" w14:textId="77777777" w:rsidR="006F7B12" w:rsidRDefault="006F7B12" w:rsidP="006F7B12">
      <w:pPr>
        <w:pStyle w:val="Telobesedila"/>
        <w:spacing w:before="6"/>
        <w:rPr>
          <w:rFonts w:ascii="Arial" w:hAnsi="Arial" w:cs="Arial"/>
          <w:b/>
          <w:bCs/>
          <w:sz w:val="23"/>
          <w:szCs w:val="23"/>
          <w:lang w:val="it-IT"/>
        </w:rPr>
      </w:pPr>
    </w:p>
    <w:p w14:paraId="75A85D14" w14:textId="77777777" w:rsidR="006F7B12" w:rsidRDefault="006F7B12" w:rsidP="006F7B12">
      <w:pPr>
        <w:widowControl/>
        <w:spacing w:after="160" w:line="252" w:lineRule="auto"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Installa l'hardware sul telefono - connettiti alla videocamera tramite l'APP - aggiungi la videocamera - inizia a registrare e salva video in tempo reale - configurazione telecamera Wi-Fi - e connessione al router - introduzione alla funzione della fotocamera, domande e risposte.</w:t>
      </w:r>
    </w:p>
    <w:p w14:paraId="213BBCDC" w14:textId="77777777" w:rsidR="006F7B12" w:rsidRDefault="006F7B12" w:rsidP="006F7B12">
      <w:pPr>
        <w:pStyle w:val="Naslov1"/>
        <w:spacing w:before="52"/>
        <w:ind w:left="0"/>
        <w:rPr>
          <w:rFonts w:ascii="Arial" w:hAnsi="Arial" w:cs="Arial"/>
          <w:color w:val="31849B" w:themeColor="accent5" w:themeShade="BF"/>
          <w:lang w:val="it-CH"/>
        </w:rPr>
      </w:pPr>
    </w:p>
    <w:p w14:paraId="61322EDF" w14:textId="74EC1DAF" w:rsidR="006F7B12" w:rsidRDefault="006F7B12" w:rsidP="006F7B12">
      <w:pPr>
        <w:pStyle w:val="Naslov1"/>
        <w:spacing w:before="52"/>
        <w:ind w:left="0"/>
        <w:rPr>
          <w:rFonts w:ascii="Arial" w:hAnsi="Arial" w:cs="Arial"/>
          <w:color w:val="31849B" w:themeColor="accent5" w:themeShade="BF"/>
          <w:lang w:val="it-IT"/>
        </w:rPr>
      </w:pPr>
      <w:r>
        <w:rPr>
          <w:rFonts w:ascii="Arial" w:hAnsi="Arial" w:cs="Arial"/>
          <w:color w:val="31849B" w:themeColor="accent5" w:themeShade="BF"/>
          <w:lang w:val="it-CH"/>
        </w:rPr>
        <w:t>INSTALLAZIONE HARDWARE E APP:</w:t>
      </w:r>
    </w:p>
    <w:p w14:paraId="5D3D197F" w14:textId="77777777" w:rsidR="006F7B12" w:rsidRDefault="006F7B12" w:rsidP="006F7B12">
      <w:pPr>
        <w:pStyle w:val="Naslov1"/>
        <w:spacing w:before="52"/>
        <w:ind w:left="250"/>
        <w:rPr>
          <w:rFonts w:ascii="Arial" w:hAnsi="Arial" w:cs="Arial"/>
          <w:color w:val="31849B" w:themeColor="accent5" w:themeShade="BF"/>
          <w:lang w:val="it-IT"/>
        </w:rPr>
      </w:pPr>
    </w:p>
    <w:p w14:paraId="0C07F9FA" w14:textId="77777777" w:rsidR="006F7B12" w:rsidRDefault="006F7B12" w:rsidP="006F7B12">
      <w:pPr>
        <w:widowControl/>
        <w:numPr>
          <w:ilvl w:val="0"/>
          <w:numId w:val="22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 xml:space="preserve">Scarica l'app »HDwificamPro« utilizzando APP store o Google Play per le versioni IOS e Android. Per un'installazione più semplice, puoi anche scansionare il codice QR per installare l'app. Se non hai la possibilità di connetterti a Google Play, scansiona il codice QR dell'app di seguito. </w:t>
      </w:r>
      <w:r>
        <w:rPr>
          <w:rFonts w:eastAsia="SimSun" w:cs="Times New Roman"/>
          <w:b/>
          <w:bCs/>
          <w:lang w:val="it-CH"/>
        </w:rPr>
        <w:t xml:space="preserve">Nota: </w:t>
      </w:r>
      <w:r>
        <w:rPr>
          <w:rFonts w:eastAsia="SimSun" w:cs="Times New Roman"/>
          <w:lang w:val="it-CH"/>
        </w:rPr>
        <w:t>avrai bisogno di uno scanner di codici QR originale per scaricare l'app poiché l'app non può essere scaricata utilizzando WeChat.</w:t>
      </w:r>
      <w:r>
        <w:rPr>
          <w:lang w:val="it-CH"/>
        </w:rPr>
        <w:br/>
      </w:r>
    </w:p>
    <w:p w14:paraId="290DA152" w14:textId="77777777" w:rsidR="006F7B12" w:rsidRDefault="006F7B12" w:rsidP="006F7B12">
      <w:pPr>
        <w:widowControl/>
        <w:numPr>
          <w:ilvl w:val="0"/>
          <w:numId w:val="23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 xml:space="preserve">Una volta scaricata l'app, aprila e fai clic su “+”, per aggiungere una nuova videocamera. Fare clic sulla telecamera per accedere all'interfaccia e inserire l'UID (Unique Identifier) o la password per aggiungere la telecamera. </w:t>
      </w:r>
      <w:r>
        <w:rPr>
          <w:rFonts w:eastAsia="SimSun" w:cs="Times New Roman"/>
          <w:b/>
          <w:bCs/>
          <w:lang w:val="it-CH"/>
        </w:rPr>
        <w:t xml:space="preserve">Nota: </w:t>
      </w:r>
      <w:r>
        <w:rPr>
          <w:rFonts w:eastAsia="SimSun" w:cs="Times New Roman"/>
          <w:lang w:val="it-CH"/>
        </w:rPr>
        <w:t>la prima volta che si utilizza la videocamera, bisogna collegarla al telefono secondo le istruzioni del capitolo »collegamento della fotocamera al telefono«, e poi aggiungere la videocamera.</w:t>
      </w:r>
      <w:r>
        <w:rPr>
          <w:lang w:val="it-CH"/>
        </w:rPr>
        <w:br/>
      </w:r>
    </w:p>
    <w:p w14:paraId="0AF294CB" w14:textId="77777777" w:rsidR="006F7B12" w:rsidRDefault="006F7B12" w:rsidP="006F7B12">
      <w:pPr>
        <w:widowControl/>
        <w:spacing w:after="160" w:line="252" w:lineRule="auto"/>
        <w:ind w:left="644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lastRenderedPageBreak/>
        <w:t>Per continuare, fai clic sulla pagina Wi-Fi, seleziona il Wi-Fi corretto che corrisponde al tuo UID e connettiti ad esso. Una volta connesso, controlla l'app per vedere se il dispositivo è stato aggiunto correttamente. Se il programma non aggiunge automaticamente il dispositivo, prova a trovarlo facendo clic su »cerca«.</w:t>
      </w:r>
      <w:r>
        <w:rPr>
          <w:lang w:val="it-CH"/>
        </w:rPr>
        <w:br/>
      </w:r>
    </w:p>
    <w:p w14:paraId="1742E699" w14:textId="77777777" w:rsidR="006F7B12" w:rsidRDefault="006F7B12" w:rsidP="006F7B12">
      <w:pPr>
        <w:widowControl/>
        <w:numPr>
          <w:ilvl w:val="0"/>
          <w:numId w:val="23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Hai due opzioni per inserire il codice UID: 1. Scansionare il codice QR sulla videocamera o 2. Cercare la videocamera tramite LAN.</w:t>
      </w:r>
      <w:r>
        <w:rPr>
          <w:lang w:val="it-CH"/>
        </w:rPr>
        <w:br/>
      </w:r>
    </w:p>
    <w:p w14:paraId="7C952D8E" w14:textId="77777777" w:rsidR="006F7B12" w:rsidRDefault="006F7B12" w:rsidP="006F7B12">
      <w:pPr>
        <w:widowControl/>
        <w:numPr>
          <w:ilvl w:val="0"/>
          <w:numId w:val="23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Immettere il nome della videocamera e la password P2P in login (la password predefinita è: 6666). Cliccare »Yes« (Sì). Quindi, la videocamera è stata aggiunta con successo. Ti consigliamo di cambiare la password P2P al termine delle impostazioni.</w:t>
      </w:r>
      <w:r>
        <w:rPr>
          <w:lang w:val="it-CH"/>
        </w:rPr>
        <w:br/>
      </w:r>
    </w:p>
    <w:p w14:paraId="0201A6B6" w14:textId="77777777" w:rsidR="006F7B12" w:rsidRDefault="006F7B12" w:rsidP="006F7B12">
      <w:pPr>
        <w:widowControl/>
        <w:numPr>
          <w:ilvl w:val="0"/>
          <w:numId w:val="23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Dopo che la telecamera è stata installata e collegata correttamente, fare clic sul dispositivo appena installato per il video live. È possibile controllare la telecamera tramite l'interfaccia video.</w:t>
      </w:r>
      <w:r>
        <w:rPr>
          <w:lang w:val="it-CH"/>
        </w:rPr>
        <w:br/>
      </w:r>
    </w:p>
    <w:p w14:paraId="14654CFE" w14:textId="77777777" w:rsidR="006F7B12" w:rsidRDefault="006F7B12" w:rsidP="006F7B12">
      <w:pPr>
        <w:pStyle w:val="Telobesedila"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Significato dei pulsanti e delle icone nella pagina del video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PTZ:</w:t>
      </w:r>
      <w:r>
        <w:rPr>
          <w:rFonts w:eastAsia="SimSun" w:cs="Times New Roman"/>
          <w:lang w:val="it-CH"/>
        </w:rPr>
        <w:t xml:space="preserve"> sul lato dell'interfaccia video, è possibile controllare manualmente il PTZ o movimento, inclinazione e zoom dell'obiettivo, semplicemente usando il dito. La distanza di rotazione dipende dalla distanza scorrevole del dito (qui si consiglia un supporto aggiuntivo per la videocamera).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Microfono e volume</w:t>
      </w:r>
      <w:r>
        <w:rPr>
          <w:rFonts w:eastAsia="SimSun" w:cs="Times New Roman"/>
          <w:lang w:val="it-CH"/>
        </w:rPr>
        <w:t>: puoi ascoltare l'audio della registrazione e utilizzare la messaggistica vocale bidirezionale (qui è necessario un supporto aggiuntivo per la videocamera).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Video e immagine:</w:t>
      </w:r>
      <w:r>
        <w:rPr>
          <w:rFonts w:eastAsia="SimSun" w:cs="Times New Roman"/>
          <w:lang w:val="it-CH"/>
        </w:rPr>
        <w:t xml:space="preserve"> puoi scattare foto e registrare video.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Posizionamento:</w:t>
      </w:r>
      <w:r>
        <w:rPr>
          <w:rFonts w:eastAsia="SimSun" w:cs="Times New Roman"/>
          <w:lang w:val="it-CH"/>
        </w:rPr>
        <w:t xml:space="preserve"> è possibile scattare foto verticalmente o orizzontalmente.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Opzioni:</w:t>
      </w:r>
      <w:r>
        <w:rPr>
          <w:rFonts w:eastAsia="SimSun" w:cs="Times New Roman"/>
          <w:lang w:val="it-CH"/>
        </w:rPr>
        <w:t xml:space="preserve"> regolamento della luminosità, del contrasto e del livello del volume. 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Playback</w:t>
      </w:r>
      <w:r>
        <w:rPr>
          <w:rFonts w:eastAsia="SimSun" w:cs="Times New Roman"/>
          <w:lang w:val="it-CH"/>
        </w:rPr>
        <w:t>: puoi facilmente guardare i video già registrati dalla scheda SD.</w:t>
      </w:r>
    </w:p>
    <w:p w14:paraId="0D475A96" w14:textId="77777777" w:rsidR="006F7B12" w:rsidRDefault="006F7B12" w:rsidP="006F7B12">
      <w:pPr>
        <w:pStyle w:val="Telobesedila"/>
        <w:rPr>
          <w:rFonts w:eastAsia="SimSun" w:cs="Times New Roman"/>
          <w:lang w:val="it-IT"/>
        </w:rPr>
      </w:pPr>
    </w:p>
    <w:p w14:paraId="056ADA5A" w14:textId="77777777" w:rsidR="006F7B12" w:rsidRDefault="006F7B12" w:rsidP="006F7B12">
      <w:pPr>
        <w:pStyle w:val="Naslov1"/>
        <w:spacing w:before="233"/>
        <w:ind w:left="0"/>
        <w:rPr>
          <w:rFonts w:ascii="Arial" w:hAnsi="Arial" w:cs="Arial"/>
          <w:color w:val="31849B" w:themeColor="accent5" w:themeShade="BF"/>
          <w:lang w:val="it-IT"/>
        </w:rPr>
      </w:pPr>
      <w:r>
        <w:rPr>
          <w:rFonts w:ascii="Arial" w:hAnsi="Arial" w:cs="Arial"/>
          <w:color w:val="31849B" w:themeColor="accent5" w:themeShade="BF"/>
          <w:lang w:val="it-CH"/>
        </w:rPr>
        <w:t>Altre funzioni:</w:t>
      </w:r>
    </w:p>
    <w:p w14:paraId="6F476876" w14:textId="77777777" w:rsidR="006F7B12" w:rsidRDefault="006F7B12" w:rsidP="006F7B12">
      <w:pPr>
        <w:pStyle w:val="Telobesedila"/>
        <w:spacing w:before="1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217F78CC" w14:textId="77777777" w:rsidR="006F7B12" w:rsidRDefault="006F7B12" w:rsidP="006F7B12">
      <w:pPr>
        <w:widowControl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b/>
          <w:bCs/>
          <w:lang w:val="it-CH"/>
        </w:rPr>
        <w:t>Camera:</w:t>
      </w:r>
      <w:r>
        <w:rPr>
          <w:rFonts w:eastAsia="SimSun" w:cs="Times New Roman"/>
          <w:lang w:val="it-CH"/>
        </w:rPr>
        <w:t xml:space="preserve"> visualizzazione in diretta.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Foto:</w:t>
      </w:r>
      <w:r>
        <w:rPr>
          <w:rFonts w:eastAsia="SimSun" w:cs="Times New Roman"/>
          <w:lang w:val="it-CH"/>
        </w:rPr>
        <w:t xml:space="preserve"> visualizzazione delle immagini tramite lo schermo della videocamera.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Video:</w:t>
      </w:r>
      <w:r>
        <w:rPr>
          <w:rFonts w:eastAsia="SimSun" w:cs="Times New Roman"/>
          <w:lang w:val="it-CH"/>
        </w:rPr>
        <w:t xml:space="preserve"> puoi guardare il video sul cellulare.</w:t>
      </w:r>
      <w:r>
        <w:rPr>
          <w:lang w:val="it-CH"/>
        </w:rPr>
        <w:br/>
      </w:r>
      <w:r>
        <w:rPr>
          <w:rFonts w:eastAsia="SimSun" w:cs="Times New Roman"/>
          <w:b/>
          <w:bCs/>
          <w:lang w:val="it-CH"/>
        </w:rPr>
        <w:t>Evento:</w:t>
      </w:r>
      <w:r>
        <w:rPr>
          <w:rFonts w:eastAsia="SimSun" w:cs="Times New Roman"/>
          <w:lang w:val="it-CH"/>
        </w:rPr>
        <w:t xml:space="preserve"> visualizzazione dello storico degli allarmi attivati ​​dalla telecamera.</w:t>
      </w:r>
    </w:p>
    <w:p w14:paraId="3249DC63" w14:textId="77777777" w:rsidR="006F7B12" w:rsidRDefault="006F7B12" w:rsidP="006F7B12">
      <w:pPr>
        <w:rPr>
          <w:rFonts w:ascii="Arial" w:hAnsi="Arial" w:cs="Arial"/>
          <w:sz w:val="24"/>
          <w:szCs w:val="24"/>
          <w:lang w:val="it-IT"/>
        </w:rPr>
      </w:pPr>
    </w:p>
    <w:p w14:paraId="5698973B" w14:textId="77777777" w:rsidR="006F7B12" w:rsidRDefault="006F7B12" w:rsidP="006F7B12">
      <w:pPr>
        <w:pStyle w:val="Naslov1"/>
        <w:spacing w:before="233"/>
        <w:ind w:left="0"/>
        <w:rPr>
          <w:rFonts w:ascii="Arial" w:hAnsi="Arial" w:cs="Arial"/>
          <w:color w:val="31849B" w:themeColor="accent5" w:themeShade="BF"/>
          <w:lang w:val="it-IT"/>
        </w:rPr>
      </w:pPr>
      <w:r>
        <w:rPr>
          <w:rFonts w:ascii="Arial" w:hAnsi="Arial" w:cs="Arial"/>
          <w:color w:val="31849B" w:themeColor="accent5" w:themeShade="BF"/>
          <w:lang w:val="it-CH"/>
        </w:rPr>
        <w:t>IMPOSTAZIONE DELLA FOTOCAMERA:</w:t>
      </w:r>
    </w:p>
    <w:p w14:paraId="36EEA766" w14:textId="77777777" w:rsidR="006F7B12" w:rsidRDefault="006F7B12" w:rsidP="006F7B12">
      <w:pPr>
        <w:rPr>
          <w:rFonts w:ascii="Arial" w:hAnsi="Arial" w:cs="Arial"/>
          <w:sz w:val="24"/>
          <w:szCs w:val="24"/>
          <w:lang w:val="it-IT"/>
        </w:rPr>
      </w:pPr>
    </w:p>
    <w:p w14:paraId="7C98BC48" w14:textId="77777777" w:rsidR="006F7B12" w:rsidRDefault="006F7B12" w:rsidP="006F7B12">
      <w:pPr>
        <w:widowControl/>
        <w:numPr>
          <w:ilvl w:val="0"/>
          <w:numId w:val="24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Fare clic sul pulsante delle impostazioni per aprire la pagina di configurazione avanzata.</w:t>
      </w:r>
    </w:p>
    <w:p w14:paraId="0A7C1A42" w14:textId="77777777" w:rsidR="006F7B12" w:rsidRDefault="006F7B12" w:rsidP="006F7B12">
      <w:pPr>
        <w:widowControl/>
        <w:numPr>
          <w:ilvl w:val="0"/>
          <w:numId w:val="25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 xml:space="preserve">Configurare e connettersi alla connessione web WiFi, inserire la password e fare clic su »finisci«. </w:t>
      </w:r>
      <w:r>
        <w:rPr>
          <w:rFonts w:eastAsia="SimSun" w:cs="Times New Roman"/>
          <w:b/>
          <w:bCs/>
          <w:lang w:val="it-CH"/>
        </w:rPr>
        <w:t>Nota:</w:t>
      </w:r>
      <w:r>
        <w:rPr>
          <w:rFonts w:eastAsia="SimSun" w:cs="Times New Roman"/>
          <w:lang w:val="it-CH"/>
        </w:rPr>
        <w:t xml:space="preserve"> se la videocamera salvata è già in stato WiFi, la connessione corrente verrà interrotta e sostituita con una nuova rete, il che significa che la videocamera sarà offline nell'app per alcuni minuti.</w:t>
      </w:r>
    </w:p>
    <w:p w14:paraId="56081271" w14:textId="77777777" w:rsidR="006F7B12" w:rsidRDefault="006F7B12" w:rsidP="006F7B12">
      <w:pPr>
        <w:widowControl/>
        <w:numPr>
          <w:ilvl w:val="0"/>
          <w:numId w:val="25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Impostazione per salvare le immagini su scheda SD: qui puoi impostare come e in che dimensione la fotocamera scatterà le foto e le salverà sulla scheda.</w:t>
      </w:r>
    </w:p>
    <w:p w14:paraId="0EB8694C" w14:textId="0BC9082F" w:rsidR="006F7B12" w:rsidRPr="006F7B12" w:rsidRDefault="006F7B12" w:rsidP="006F7B12">
      <w:pPr>
        <w:widowControl/>
        <w:numPr>
          <w:ilvl w:val="0"/>
          <w:numId w:val="25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lang w:val="it-IT"/>
        </w:rPr>
      </w:pPr>
      <w:r>
        <w:rPr>
          <w:rFonts w:eastAsia="SimSun" w:cs="Times New Roman"/>
          <w:lang w:val="it-CH"/>
        </w:rPr>
        <w:t>Impostazione dell'allarme: abilitare o disabilitare l'opzione per la fotocamera per rilevare il movimento e il suo tempo e inviare un avviso sul telefono.</w:t>
      </w:r>
    </w:p>
    <w:p w14:paraId="3A4BB8C2" w14:textId="05FBC179" w:rsidR="006F7B12" w:rsidRDefault="006F7B12" w:rsidP="006F7B12">
      <w:pPr>
        <w:widowControl/>
        <w:suppressAutoHyphens/>
        <w:autoSpaceDE/>
        <w:autoSpaceDN/>
        <w:spacing w:after="160" w:line="252" w:lineRule="auto"/>
        <w:ind w:left="720"/>
        <w:contextualSpacing/>
        <w:rPr>
          <w:rFonts w:eastAsia="SimSun" w:cs="Times New Roman"/>
          <w:lang w:val="it-CH"/>
        </w:rPr>
      </w:pPr>
    </w:p>
    <w:p w14:paraId="2639EE04" w14:textId="77777777" w:rsidR="006F7B12" w:rsidRDefault="006F7B12" w:rsidP="006F7B12">
      <w:pPr>
        <w:widowControl/>
        <w:suppressAutoHyphens/>
        <w:autoSpaceDE/>
        <w:autoSpaceDN/>
        <w:spacing w:after="160" w:line="252" w:lineRule="auto"/>
        <w:ind w:left="720"/>
        <w:contextualSpacing/>
        <w:rPr>
          <w:rFonts w:eastAsia="SimSun" w:cs="Times New Roman"/>
          <w:lang w:val="it-IT"/>
        </w:rPr>
      </w:pPr>
    </w:p>
    <w:p w14:paraId="53AC3FD5" w14:textId="77777777" w:rsidR="006F7B12" w:rsidRDefault="006F7B12" w:rsidP="006F7B12">
      <w:pPr>
        <w:pStyle w:val="Naslov1"/>
        <w:spacing w:before="233"/>
        <w:ind w:left="0"/>
        <w:rPr>
          <w:rFonts w:ascii="Arial" w:hAnsi="Arial" w:cs="Arial"/>
          <w:color w:val="31849B" w:themeColor="accent5" w:themeShade="BF"/>
          <w:lang w:val="it-IT"/>
        </w:rPr>
      </w:pPr>
      <w:r>
        <w:rPr>
          <w:rFonts w:ascii="Arial" w:hAnsi="Arial" w:cs="Arial"/>
          <w:color w:val="31849B" w:themeColor="accent5" w:themeShade="BF"/>
          <w:lang w:val="it-CH"/>
        </w:rPr>
        <w:lastRenderedPageBreak/>
        <w:t>IMPOSTAZIONI DI BASE E STATO DELLA FOTOCAMERA:</w:t>
      </w:r>
    </w:p>
    <w:p w14:paraId="7C96A6AD" w14:textId="77777777" w:rsidR="006F7B12" w:rsidRDefault="006F7B12" w:rsidP="006F7B12">
      <w:pPr>
        <w:rPr>
          <w:rFonts w:eastAsia="SimSun" w:cstheme="minorBidi"/>
          <w:lang w:val="it-IT"/>
        </w:rPr>
      </w:pPr>
      <w:r>
        <w:rPr>
          <w:lang w:val="it-CH"/>
        </w:rPr>
        <w:t>Se intendi utilizzare una nuova videocamera o se hai spostato la videocamera corrente in un'altra posizione, ripristina le impostazioni di fabbrica. Per fare ciò, tieni premuto il pulsante di ripristino per 5 secondi dopo aver avviato la fotocamera. Dopo il riavvio, la videocamera utilizzerà la modalità AP mentre l'indicatore Wi-Fi lampeggerà lentamente (una volta ogni 3 secondi). Nelle impostazioni del telefono, collegare il telefono al punto di accesso AP della videocamera (o altrimenti: rete Wi-Fi con UID della telecamera). Pertanto, si abilita l'applicazione solo quando il telefono è connesso alla rete della videocamera.</w:t>
      </w:r>
    </w:p>
    <w:p w14:paraId="3A85422B" w14:textId="77777777" w:rsidR="006F7B12" w:rsidRDefault="006F7B12" w:rsidP="006F7B12">
      <w:pPr>
        <w:rPr>
          <w:lang w:val="it-IT"/>
        </w:rPr>
      </w:pPr>
      <w:r>
        <w:rPr>
          <w:lang w:val="it-CH"/>
        </w:rPr>
        <w:t>Stato dell'indicatore:</w:t>
      </w:r>
    </w:p>
    <w:p w14:paraId="25484743" w14:textId="77777777" w:rsidR="006F7B12" w:rsidRDefault="006F7B12" w:rsidP="006F7B12">
      <w:pPr>
        <w:pStyle w:val="Odstavekseznama"/>
        <w:widowControl/>
        <w:numPr>
          <w:ilvl w:val="0"/>
          <w:numId w:val="26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In modalità AP, l'indicatore è solitamente rosso e il blu lampeggia lentamente.</w:t>
      </w:r>
    </w:p>
    <w:p w14:paraId="60E28E6F" w14:textId="77777777" w:rsidR="006F7B12" w:rsidRDefault="006F7B12" w:rsidP="006F7B12">
      <w:pPr>
        <w:pStyle w:val="Odstavekseznama"/>
        <w:widowControl/>
        <w:numPr>
          <w:ilvl w:val="0"/>
          <w:numId w:val="27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Durante la configurazione del routing WiFi, il rosso è acceso e il blu lampeggia velocemente. Quando la configurazione va a buon fine, l'indicatore blu rimane acceso. (Se la luce blu continua a lampeggiare velocemente, controlla di aver inserito la password corretta).</w:t>
      </w:r>
    </w:p>
    <w:p w14:paraId="6E7F21E5" w14:textId="77777777" w:rsidR="006F7B12" w:rsidRDefault="006F7B12" w:rsidP="006F7B12">
      <w:pPr>
        <w:pStyle w:val="Odstavekseznama"/>
        <w:widowControl/>
        <w:numPr>
          <w:ilvl w:val="0"/>
          <w:numId w:val="27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3. L'indicatore verde è l'indicatore di carica e si spegne automaticamente quando la videocamera è completamente carica.</w:t>
      </w:r>
    </w:p>
    <w:p w14:paraId="1E444BC6" w14:textId="77777777" w:rsidR="006F7B12" w:rsidRDefault="006F7B12" w:rsidP="006F7B12">
      <w:pPr>
        <w:rPr>
          <w:lang w:val="it-IT"/>
        </w:rPr>
      </w:pPr>
      <w:r>
        <w:rPr>
          <w:lang w:val="it-CH"/>
        </w:rPr>
        <w:t>Nel caso in cui l'applicazione segnali ancora errori, controllare i seguenti elementi:</w:t>
      </w:r>
    </w:p>
    <w:p w14:paraId="3D1BAEE4" w14:textId="77777777" w:rsid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prima di configurare la rete WiFi, l'indicatore della videocamera non lampeggia lentamente o non si avvia affatto;</w:t>
      </w:r>
    </w:p>
    <w:p w14:paraId="6A113100" w14:textId="77777777" w:rsid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il telefono non riesce a connettersi all'hotspot AP della videocamera; quindi, il telefono deve essere collegato a un altro hotspot AP della videocamera;</w:t>
      </w:r>
    </w:p>
    <w:p w14:paraId="3091B47A" w14:textId="77777777" w:rsid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un normale router è compatibile, ma uno pubblico non lo è perché deve effettuare il login per l'autenticazione;</w:t>
      </w:r>
    </w:p>
    <w:p w14:paraId="60C5803D" w14:textId="77777777" w:rsid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evitare errori durante l'immissione di nome di rete, password e UID;</w:t>
      </w:r>
    </w:p>
    <w:p w14:paraId="13D58EC9" w14:textId="77777777" w:rsid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tieni presente che i nomi, le password e i caratteri speciali o simboli cinesi non sono attualmente compatibili con il Wi-Fi;</w:t>
      </w:r>
    </w:p>
    <w:p w14:paraId="02D37AB5" w14:textId="77777777" w:rsid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anche i segnali 5G non sono compatibili con il Wi-Fi;</w:t>
      </w:r>
    </w:p>
    <w:p w14:paraId="06172263" w14:textId="77777777" w:rsid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0" w:after="160" w:line="252" w:lineRule="auto"/>
        <w:contextualSpacing/>
        <w:rPr>
          <w:lang w:val="it-IT"/>
        </w:rPr>
      </w:pPr>
      <w:r>
        <w:rPr>
          <w:lang w:val="it-CH"/>
        </w:rPr>
        <w:t>verificare se l'indicatore WiFi si accende normalmente. Perché la fotocamera è collegata correttamente quando l'indicatore si accende normalmente ed è possibile aggiungere direttamente la webcam. L'app potrebbe non rilevare una configurazione corretta con la videocamera, a causa dell'ispezione del segnale di rete.</w:t>
      </w:r>
    </w:p>
    <w:p w14:paraId="458A1C51" w14:textId="4B9B5C44" w:rsidR="006F7B12" w:rsidRPr="006F7B12" w:rsidRDefault="006F7B12" w:rsidP="006F7B12">
      <w:pPr>
        <w:pStyle w:val="Odstavekseznama"/>
        <w:widowControl/>
        <w:numPr>
          <w:ilvl w:val="0"/>
          <w:numId w:val="19"/>
        </w:numPr>
        <w:suppressAutoHyphens/>
        <w:autoSpaceDE/>
        <w:autoSpaceDN/>
        <w:spacing w:before="8" w:after="160" w:line="252" w:lineRule="auto"/>
        <w:contextualSpacing/>
        <w:rPr>
          <w:rFonts w:ascii="Arial" w:hAnsi="Arial" w:cs="Arial"/>
          <w:sz w:val="28"/>
          <w:szCs w:val="28"/>
          <w:lang w:val="it-IT"/>
        </w:rPr>
      </w:pPr>
      <w:r>
        <w:rPr>
          <w:lang w:val="it-CH"/>
        </w:rPr>
        <w:t>Provare a cambiare la modalità di crittografia WiFi da WEP a WPA.</w:t>
      </w:r>
    </w:p>
    <w:p w14:paraId="44C8479E" w14:textId="222F8A1A" w:rsidR="00606DFD" w:rsidRDefault="00606DFD">
      <w:pPr>
        <w:pStyle w:val="Telobesedila"/>
        <w:spacing w:before="9"/>
        <w:rPr>
          <w:rFonts w:ascii="Arial" w:hAnsi="Arial" w:cs="Arial"/>
          <w:sz w:val="8"/>
          <w:lang w:val="it-IT"/>
        </w:rPr>
      </w:pPr>
    </w:p>
    <w:p w14:paraId="4E1C3479" w14:textId="77777777" w:rsidR="006F7B12" w:rsidRDefault="006F7B12" w:rsidP="006F7B12">
      <w:pPr>
        <w:pStyle w:val="Naslov1"/>
        <w:spacing w:before="51"/>
        <w:rPr>
          <w:rFonts w:ascii="Arial" w:hAnsi="Arial" w:cs="Arial"/>
          <w:lang w:val="it-IT"/>
        </w:rPr>
      </w:pPr>
      <w:r>
        <w:rPr>
          <w:rFonts w:ascii="Arial" w:hAnsi="Arial" w:cs="Arial"/>
          <w:color w:val="31849B" w:themeColor="accent5" w:themeShade="BF"/>
          <w:lang w:val="it-CH"/>
        </w:rPr>
        <w:t>DOMANDE E RISPOSTE:</w:t>
      </w:r>
    </w:p>
    <w:p w14:paraId="2B15E93D" w14:textId="77777777" w:rsidR="006F7B12" w:rsidRDefault="006F7B12" w:rsidP="006F7B12">
      <w:pPr>
        <w:pStyle w:val="Telobesedila"/>
        <w:spacing w:before="10"/>
        <w:rPr>
          <w:rFonts w:ascii="Arial" w:hAnsi="Arial" w:cs="Arial"/>
          <w:b/>
          <w:bCs/>
          <w:sz w:val="27"/>
          <w:szCs w:val="27"/>
          <w:lang w:val="it-IT"/>
        </w:rPr>
      </w:pPr>
    </w:p>
    <w:p w14:paraId="02A1967D" w14:textId="77777777" w:rsidR="006F7B12" w:rsidRDefault="006F7B12" w:rsidP="006F7B12">
      <w:pPr>
        <w:widowControl/>
        <w:numPr>
          <w:ilvl w:val="0"/>
          <w:numId w:val="28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b/>
          <w:bCs/>
          <w:sz w:val="20"/>
          <w:szCs w:val="20"/>
          <w:lang w:val="it-CH"/>
        </w:rPr>
        <w:t>D:</w:t>
      </w:r>
      <w:r>
        <w:rPr>
          <w:rFonts w:eastAsia="SimSun" w:cs="Times New Roman"/>
          <w:sz w:val="20"/>
          <w:szCs w:val="20"/>
          <w:lang w:val="it-CH"/>
        </w:rPr>
        <w:t xml:space="preserve"> Perché l'app non rileva la videocamera o non la confronta?</w:t>
      </w:r>
      <w:r>
        <w:rPr>
          <w:lang w:val="it-CH"/>
        </w:rPr>
        <w:br/>
      </w:r>
      <w:r>
        <w:rPr>
          <w:rFonts w:eastAsia="SimSun" w:cs="Times New Roman"/>
          <w:b/>
          <w:bCs/>
          <w:sz w:val="20"/>
          <w:szCs w:val="20"/>
          <w:lang w:val="it-CH"/>
        </w:rPr>
        <w:t>R:</w:t>
      </w:r>
      <w:r>
        <w:rPr>
          <w:rFonts w:eastAsia="SimSun" w:cs="Times New Roman"/>
          <w:sz w:val="20"/>
          <w:szCs w:val="20"/>
          <w:lang w:val="it-CH"/>
        </w:rPr>
        <w:t xml:space="preserve"> Prova a verificare se il dispositivo è collegato correttamente e allo stesso tempo controlla il funzionamento dell'app, potrebbe essere limitato.</w:t>
      </w:r>
      <w:r>
        <w:rPr>
          <w:lang w:val="it-CH"/>
        </w:rPr>
        <w:br/>
      </w:r>
    </w:p>
    <w:p w14:paraId="0C16FE46" w14:textId="77777777" w:rsidR="006F7B12" w:rsidRDefault="006F7B12" w:rsidP="006F7B12">
      <w:pPr>
        <w:widowControl/>
        <w:numPr>
          <w:ilvl w:val="0"/>
          <w:numId w:val="29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b/>
          <w:bCs/>
          <w:sz w:val="20"/>
          <w:szCs w:val="20"/>
          <w:lang w:val="it-CH"/>
        </w:rPr>
        <w:t>D:</w:t>
      </w:r>
      <w:r>
        <w:rPr>
          <w:rFonts w:eastAsia="SimSun" w:cs="Times New Roman"/>
          <w:sz w:val="20"/>
          <w:szCs w:val="20"/>
          <w:lang w:val="it-CH"/>
        </w:rPr>
        <w:t xml:space="preserve"> Perché la telecamera continua a chiedere di reinserire il nome utente e la password? Perché viene visualizzato il nome utente sbagliato?</w:t>
      </w:r>
      <w:r>
        <w:rPr>
          <w:lang w:val="it-CH"/>
        </w:rPr>
        <w:br/>
      </w:r>
      <w:r>
        <w:rPr>
          <w:rFonts w:eastAsia="SimSun" w:cs="Times New Roman"/>
          <w:b/>
          <w:bCs/>
          <w:sz w:val="20"/>
          <w:szCs w:val="20"/>
          <w:lang w:val="it-CH"/>
        </w:rPr>
        <w:t>R:</w:t>
      </w:r>
      <w:r>
        <w:rPr>
          <w:rFonts w:eastAsia="SimSun" w:cs="Times New Roman"/>
          <w:sz w:val="20"/>
          <w:szCs w:val="20"/>
          <w:lang w:val="it-CH"/>
        </w:rPr>
        <w:t xml:space="preserve"> La password predefinita è 6666. Nel caso in cui hai dimenticato nome utente e password, puoi ripristinarli nelle impostazioni di fabbrica e ricevere così i dati scaricati.</w:t>
      </w:r>
      <w:r>
        <w:rPr>
          <w:lang w:val="it-CH"/>
        </w:rPr>
        <w:br/>
      </w:r>
    </w:p>
    <w:p w14:paraId="69257422" w14:textId="77777777" w:rsidR="006F7B12" w:rsidRDefault="006F7B12" w:rsidP="006F7B12">
      <w:pPr>
        <w:widowControl/>
        <w:numPr>
          <w:ilvl w:val="0"/>
          <w:numId w:val="29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b/>
          <w:bCs/>
          <w:sz w:val="20"/>
          <w:szCs w:val="20"/>
          <w:lang w:val="it-CH"/>
        </w:rPr>
        <w:t>D:</w:t>
      </w:r>
      <w:r>
        <w:rPr>
          <w:rFonts w:eastAsia="SimSun" w:cs="Times New Roman"/>
          <w:sz w:val="20"/>
          <w:szCs w:val="20"/>
          <w:lang w:val="it-CH"/>
        </w:rPr>
        <w:t xml:space="preserve"> Come posso ripristinare la videocamera alle impostazioni di fabbrica?</w:t>
      </w:r>
      <w:r>
        <w:rPr>
          <w:lang w:val="it-CH"/>
        </w:rPr>
        <w:br/>
      </w:r>
      <w:r>
        <w:rPr>
          <w:rFonts w:eastAsia="SimSun" w:cs="Times New Roman"/>
          <w:b/>
          <w:bCs/>
          <w:sz w:val="20"/>
          <w:szCs w:val="20"/>
          <w:lang w:val="it-CH"/>
        </w:rPr>
        <w:t>R:</w:t>
      </w:r>
      <w:r>
        <w:rPr>
          <w:rFonts w:eastAsia="SimSun" w:cs="Times New Roman"/>
          <w:sz w:val="20"/>
          <w:szCs w:val="20"/>
          <w:lang w:val="it-CH"/>
        </w:rPr>
        <w:t xml:space="preserve"> Tieni semplicemente premuto il pulsante di ripristino per 5 secondi fino al riavvio della videocamera.</w:t>
      </w:r>
      <w:r>
        <w:rPr>
          <w:lang w:val="it-CH"/>
        </w:rPr>
        <w:br/>
      </w:r>
    </w:p>
    <w:p w14:paraId="5CE52FBB" w14:textId="77777777" w:rsidR="006F7B12" w:rsidRDefault="006F7B12" w:rsidP="006F7B12">
      <w:pPr>
        <w:widowControl/>
        <w:numPr>
          <w:ilvl w:val="0"/>
          <w:numId w:val="29"/>
        </w:numPr>
        <w:suppressAutoHyphens/>
        <w:autoSpaceDE/>
        <w:autoSpaceDN/>
        <w:spacing w:after="160" w:line="252" w:lineRule="auto"/>
        <w:contextualSpacing/>
        <w:rPr>
          <w:rFonts w:eastAsia="SimSun" w:cs="Times New Roman"/>
          <w:sz w:val="20"/>
          <w:szCs w:val="20"/>
          <w:lang w:val="it-IT"/>
        </w:rPr>
      </w:pPr>
      <w:r>
        <w:rPr>
          <w:rFonts w:eastAsia="SimSun" w:cs="Times New Roman"/>
          <w:b/>
          <w:bCs/>
          <w:sz w:val="20"/>
          <w:szCs w:val="20"/>
          <w:lang w:val="it-CH"/>
        </w:rPr>
        <w:t>D:</w:t>
      </w:r>
      <w:r>
        <w:rPr>
          <w:rFonts w:eastAsia="SimSun" w:cs="Times New Roman"/>
          <w:sz w:val="20"/>
          <w:szCs w:val="20"/>
          <w:lang w:val="it-CH"/>
        </w:rPr>
        <w:t xml:space="preserve"> Perché l'immagine ripresa dalla fotocamera non è chiara?</w:t>
      </w:r>
    </w:p>
    <w:p w14:paraId="3E302346" w14:textId="77777777" w:rsidR="00613C6B" w:rsidRDefault="006F7B12" w:rsidP="00613C6B">
      <w:pPr>
        <w:widowControl/>
        <w:spacing w:after="160" w:line="252" w:lineRule="auto"/>
        <w:ind w:left="720"/>
        <w:contextualSpacing/>
        <w:rPr>
          <w:rFonts w:eastAsia="SimSun" w:cs="Times New Roman"/>
          <w:sz w:val="20"/>
          <w:szCs w:val="20"/>
          <w:lang w:val="it-CH"/>
        </w:rPr>
      </w:pPr>
      <w:r>
        <w:rPr>
          <w:rFonts w:eastAsia="SimSun" w:cs="Times New Roman"/>
          <w:b/>
          <w:bCs/>
          <w:sz w:val="20"/>
          <w:szCs w:val="20"/>
          <w:lang w:val="it-CH"/>
        </w:rPr>
        <w:t>R:</w:t>
      </w:r>
      <w:r>
        <w:rPr>
          <w:rFonts w:eastAsia="SimSun" w:cs="Times New Roman"/>
          <w:sz w:val="20"/>
          <w:szCs w:val="20"/>
          <w:lang w:val="it-CH"/>
        </w:rPr>
        <w:t xml:space="preserve"> Prova a rimuovere la pellicola protettiva dell'obiettivo. Se è ancora sfocato, prova a girare l'obiettivo e a mettere a fuoco in modo da ottenere un'immagine piacevole e nitida.</w:t>
      </w:r>
    </w:p>
    <w:p w14:paraId="4CFD53E5" w14:textId="289383B3" w:rsidR="00B12918" w:rsidRDefault="00606DFD" w:rsidP="00613C6B">
      <w:pPr>
        <w:widowControl/>
        <w:spacing w:after="160" w:line="252" w:lineRule="auto"/>
        <w:ind w:left="720"/>
        <w:contextualSpacing/>
        <w:rPr>
          <w:rFonts w:ascii="Arial" w:hAnsi="Arial" w:cs="Arial"/>
          <w:sz w:val="28"/>
        </w:rPr>
      </w:pPr>
      <w:r>
        <w:rPr>
          <w:noProof/>
        </w:rPr>
        <w:lastRenderedPageBreak/>
        <w:drawing>
          <wp:inline distT="0" distB="0" distL="0" distR="0" wp14:anchorId="20818F7A" wp14:editId="70C5E024">
            <wp:extent cx="5763260" cy="3063875"/>
            <wp:effectExtent l="0" t="0" r="889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AB6B9" w14:textId="77777777" w:rsidR="00B12918" w:rsidRDefault="00B12918">
      <w:pPr>
        <w:pStyle w:val="Telobesedila"/>
        <w:spacing w:before="8"/>
        <w:rPr>
          <w:rFonts w:ascii="Arial" w:hAnsi="Arial" w:cs="Arial"/>
          <w:sz w:val="28"/>
        </w:rPr>
      </w:pPr>
    </w:p>
    <w:p w14:paraId="66BD58FB" w14:textId="77777777" w:rsidR="00B12918" w:rsidRDefault="00B12918">
      <w:pPr>
        <w:pStyle w:val="Telobesedila"/>
        <w:spacing w:before="8"/>
        <w:rPr>
          <w:rFonts w:ascii="Arial" w:hAnsi="Arial" w:cs="Arial"/>
          <w:sz w:val="28"/>
        </w:rPr>
      </w:pPr>
    </w:p>
    <w:p w14:paraId="316500FF" w14:textId="77777777" w:rsidR="00AC66C6" w:rsidRPr="00AC66C6" w:rsidRDefault="00AC66C6" w:rsidP="00AC66C6">
      <w:pPr>
        <w:tabs>
          <w:tab w:val="left" w:pos="3228"/>
        </w:tabs>
      </w:pPr>
    </w:p>
    <w:p w14:paraId="368FD4F0" w14:textId="46E8BD6D" w:rsidR="00AC66C6" w:rsidRPr="00AC66C6" w:rsidRDefault="00AC66C6" w:rsidP="00AC66C6"/>
    <w:p w14:paraId="69B7C7F3" w14:textId="4A7EAED0" w:rsidR="00AC66C6" w:rsidRPr="00AC66C6" w:rsidRDefault="00AC66C6" w:rsidP="00AC66C6"/>
    <w:p w14:paraId="79052CDD" w14:textId="5697092E" w:rsidR="00AC66C6" w:rsidRPr="00AC66C6" w:rsidRDefault="00AC66C6" w:rsidP="00AC66C6"/>
    <w:p w14:paraId="7B47FCF4" w14:textId="13C01547" w:rsidR="00AC66C6" w:rsidRPr="00AC66C6" w:rsidRDefault="00AC66C6" w:rsidP="00AC66C6"/>
    <w:p w14:paraId="4AFD095A" w14:textId="685CA340" w:rsidR="00AC66C6" w:rsidRPr="00AC66C6" w:rsidRDefault="00AC66C6" w:rsidP="00AC66C6"/>
    <w:p w14:paraId="44EFBB1F" w14:textId="3BEA6B2E" w:rsidR="00AC66C6" w:rsidRPr="00AC66C6" w:rsidRDefault="00AC66C6" w:rsidP="00AC66C6"/>
    <w:p w14:paraId="2B1E922A" w14:textId="4EDA0F8D" w:rsidR="00AC66C6" w:rsidRPr="00AC66C6" w:rsidRDefault="00AC66C6" w:rsidP="00AC66C6"/>
    <w:p w14:paraId="1E937A34" w14:textId="1AC3D889" w:rsidR="00AC66C6" w:rsidRPr="00AC66C6" w:rsidRDefault="00AC66C6" w:rsidP="00AC66C6"/>
    <w:p w14:paraId="6656C9B9" w14:textId="2A85A2C3" w:rsidR="00AC66C6" w:rsidRPr="00AC66C6" w:rsidRDefault="00AC66C6" w:rsidP="00AC66C6"/>
    <w:p w14:paraId="63C1E389" w14:textId="2042F0AA" w:rsidR="00AC66C6" w:rsidRPr="00AC66C6" w:rsidRDefault="00AC66C6" w:rsidP="00AC66C6"/>
    <w:p w14:paraId="431760D5" w14:textId="72EA9242" w:rsidR="00AC66C6" w:rsidRPr="00AC66C6" w:rsidRDefault="00AC66C6" w:rsidP="00AC66C6"/>
    <w:p w14:paraId="2BF9E7BD" w14:textId="2D3BF795" w:rsidR="00AC66C6" w:rsidRPr="00AC66C6" w:rsidRDefault="00AC66C6" w:rsidP="00AC66C6"/>
    <w:p w14:paraId="7095D243" w14:textId="3EB04AF4" w:rsidR="00AC66C6" w:rsidRPr="00AC66C6" w:rsidRDefault="00AC66C6" w:rsidP="00AC66C6"/>
    <w:p w14:paraId="0C383ACD" w14:textId="77777777" w:rsidR="00AC66C6" w:rsidRPr="00AC66C6" w:rsidRDefault="00AC66C6" w:rsidP="00AC66C6"/>
    <w:sectPr w:rsidR="00AC66C6" w:rsidRPr="00AC66C6" w:rsidSect="00FC5D5B">
      <w:headerReference w:type="default" r:id="rId10"/>
      <w:footerReference w:type="default" r:id="rId11"/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BDE4" w14:textId="77777777" w:rsidR="00B93674" w:rsidRDefault="00B93674" w:rsidP="009B4B52">
      <w:r>
        <w:separator/>
      </w:r>
    </w:p>
  </w:endnote>
  <w:endnote w:type="continuationSeparator" w:id="0">
    <w:p w14:paraId="3E1C1628" w14:textId="77777777" w:rsidR="00B93674" w:rsidRDefault="00B93674" w:rsidP="009B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980E" w14:textId="77777777" w:rsidR="002C326C" w:rsidRDefault="002C326C" w:rsidP="002C326C">
    <w:pPr>
      <w:pStyle w:val="Noga"/>
      <w:rPr>
        <w:rFonts w:ascii="Arial" w:hAnsi="Arial" w:cs="Arial"/>
        <w:sz w:val="18"/>
        <w:szCs w:val="18"/>
      </w:rPr>
    </w:pPr>
    <w:bookmarkStart w:id="1" w:name="_Hlk111119027"/>
    <w:bookmarkStart w:id="2" w:name="_Hlk111119028"/>
    <w:r>
      <w:rPr>
        <w:rFonts w:ascii="Arial" w:hAnsi="Arial" w:cs="Arial"/>
        <w:b/>
        <w:bCs/>
        <w:color w:val="7F7F7F" w:themeColor="text1" w:themeTint="80"/>
        <w:sz w:val="18"/>
        <w:szCs w:val="18"/>
      </w:rPr>
      <w:t>Megalink d.o.o.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>
      <w:rPr>
        <w:rFonts w:ascii="Arial" w:hAnsi="Arial" w:cs="Arial"/>
        <w:color w:val="7F7F7F" w:themeColor="text1" w:themeTint="80"/>
        <w:sz w:val="18"/>
        <w:szCs w:val="18"/>
      </w:rPr>
      <w:tab/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T: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+39 366 5053848</w:t>
    </w:r>
    <w:r>
      <w:rPr>
        <w:rFonts w:ascii="Arial" w:hAnsi="Arial" w:cs="Arial"/>
        <w:color w:val="7F7F7F" w:themeColor="text1" w:themeTint="80"/>
        <w:sz w:val="18"/>
        <w:szCs w:val="18"/>
      </w:rPr>
      <w:br/>
      <w:t>Polje 9, 6310 Izola-Isola, Slovenia</w:t>
    </w:r>
    <w:r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E: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hyperlink r:id="rId1" w:history="1">
      <w:r>
        <w:rPr>
          <w:rStyle w:val="Hiperpovezava"/>
          <w:rFonts w:ascii="Arial" w:hAnsi="Arial" w:cs="Arial"/>
          <w:sz w:val="18"/>
          <w:szCs w:val="18"/>
        </w:rPr>
        <w:t>info@epicshop.it</w:t>
      </w:r>
    </w:hyperlink>
    <w:r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www.epicshop.it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8406" w14:textId="77777777" w:rsidR="00B93674" w:rsidRDefault="00B93674" w:rsidP="009B4B52">
      <w:r>
        <w:separator/>
      </w:r>
    </w:p>
  </w:footnote>
  <w:footnote w:type="continuationSeparator" w:id="0">
    <w:p w14:paraId="529A3D0B" w14:textId="77777777" w:rsidR="00B93674" w:rsidRDefault="00B93674" w:rsidP="009B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A6D9" w14:textId="642C5B61" w:rsidR="009B4B52" w:rsidRPr="00CC6168" w:rsidRDefault="00EA179F">
    <w:pPr>
      <w:pStyle w:val="Glava"/>
      <w:rPr>
        <w:rFonts w:ascii="Arial" w:hAnsi="Arial" w:cs="Arial"/>
        <w:color w:val="7F7F7F" w:themeColor="text1" w:themeTint="80"/>
        <w:sz w:val="20"/>
        <w:szCs w:val="20"/>
        <w:lang w:val="it-IT"/>
      </w:rPr>
    </w:pPr>
    <w:r w:rsidRPr="006755CC">
      <w:rPr>
        <w:noProof/>
        <w:sz w:val="20"/>
        <w:szCs w:val="20"/>
        <w:lang w:eastAsia="sl-SI"/>
      </w:rPr>
      <w:drawing>
        <wp:anchor distT="0" distB="0" distL="114300" distR="114300" simplePos="0" relativeHeight="251658240" behindDoc="1" locked="0" layoutInCell="1" allowOverlap="1" wp14:anchorId="088933A0" wp14:editId="12B56B08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7569835" cy="1073277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67" cy="107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9F7">
      <w:rPr>
        <w:rFonts w:ascii="Arial" w:hAnsi="Arial" w:cs="Arial"/>
        <w:color w:val="7F7F7F" w:themeColor="text1" w:themeTint="80"/>
        <w:sz w:val="20"/>
        <w:szCs w:val="20"/>
      </w:rPr>
      <w:t>Istruzioni d'uso</w:t>
    </w:r>
    <w:r w:rsidRPr="006755CC">
      <w:rPr>
        <w:rFonts w:ascii="Arial" w:hAnsi="Arial" w:cs="Arial"/>
        <w:color w:val="7F7F7F" w:themeColor="text1" w:themeTint="80"/>
        <w:sz w:val="20"/>
        <w:szCs w:val="20"/>
      </w:rPr>
      <w:t xml:space="preserve">: </w:t>
    </w:r>
    <w:r w:rsidR="00CC6168" w:rsidRPr="00CC6168">
      <w:rPr>
        <w:rFonts w:ascii="Arial" w:hAnsi="Arial" w:cs="Arial"/>
        <w:b/>
        <w:bCs/>
        <w:color w:val="7F7F7F" w:themeColor="text1" w:themeTint="80"/>
        <w:sz w:val="20"/>
        <w:szCs w:val="20"/>
      </w:rPr>
      <w:t>Mini fotocamera</w:t>
    </w:r>
    <w:r w:rsidR="00CC6168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WIFI</w:t>
    </w:r>
    <w:r w:rsidR="00CC6168" w:rsidRPr="00CC6168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senza fili – MINICAM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C3"/>
    <w:multiLevelType w:val="multilevel"/>
    <w:tmpl w:val="365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312CB"/>
    <w:multiLevelType w:val="hybridMultilevel"/>
    <w:tmpl w:val="6F36D4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419"/>
    <w:multiLevelType w:val="hybridMultilevel"/>
    <w:tmpl w:val="4D2880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323E"/>
    <w:multiLevelType w:val="multilevel"/>
    <w:tmpl w:val="51DE2F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884703"/>
    <w:multiLevelType w:val="hybridMultilevel"/>
    <w:tmpl w:val="03BE0CB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6889"/>
    <w:multiLevelType w:val="hybridMultilevel"/>
    <w:tmpl w:val="301293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10830"/>
    <w:multiLevelType w:val="multilevel"/>
    <w:tmpl w:val="8F4849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652B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014D0C"/>
    <w:multiLevelType w:val="multilevel"/>
    <w:tmpl w:val="1DAA4A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82D44C5"/>
    <w:multiLevelType w:val="multilevel"/>
    <w:tmpl w:val="FE209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6E0390C"/>
    <w:multiLevelType w:val="multilevel"/>
    <w:tmpl w:val="5CD85E8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8A11EAA"/>
    <w:multiLevelType w:val="multilevel"/>
    <w:tmpl w:val="273CB1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BD56DF8"/>
    <w:multiLevelType w:val="hybridMultilevel"/>
    <w:tmpl w:val="13F0585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E6E23"/>
    <w:multiLevelType w:val="hybridMultilevel"/>
    <w:tmpl w:val="00C4E1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524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01A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71272"/>
    <w:multiLevelType w:val="multilevel"/>
    <w:tmpl w:val="9776E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4A229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70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230F57"/>
    <w:multiLevelType w:val="hybridMultilevel"/>
    <w:tmpl w:val="6CEE6FBA"/>
    <w:lvl w:ilvl="0" w:tplc="CDB2BB4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31E6C510">
      <w:numFmt w:val="bullet"/>
      <w:lvlText w:val="•"/>
      <w:lvlJc w:val="left"/>
      <w:pPr>
        <w:ind w:left="1848" w:hanging="361"/>
      </w:pPr>
      <w:rPr>
        <w:rFonts w:hint="default"/>
        <w:lang w:val="sl-SI" w:eastAsia="en-US" w:bidi="ar-SA"/>
      </w:rPr>
    </w:lvl>
    <w:lvl w:ilvl="2" w:tplc="88E4057C">
      <w:numFmt w:val="bullet"/>
      <w:lvlText w:val="•"/>
      <w:lvlJc w:val="left"/>
      <w:pPr>
        <w:ind w:left="2837" w:hanging="361"/>
      </w:pPr>
      <w:rPr>
        <w:rFonts w:hint="default"/>
        <w:lang w:val="sl-SI" w:eastAsia="en-US" w:bidi="ar-SA"/>
      </w:rPr>
    </w:lvl>
    <w:lvl w:ilvl="3" w:tplc="DDF22820">
      <w:numFmt w:val="bullet"/>
      <w:lvlText w:val="•"/>
      <w:lvlJc w:val="left"/>
      <w:pPr>
        <w:ind w:left="3825" w:hanging="361"/>
      </w:pPr>
      <w:rPr>
        <w:rFonts w:hint="default"/>
        <w:lang w:val="sl-SI" w:eastAsia="en-US" w:bidi="ar-SA"/>
      </w:rPr>
    </w:lvl>
    <w:lvl w:ilvl="4" w:tplc="B08690FE">
      <w:numFmt w:val="bullet"/>
      <w:lvlText w:val="•"/>
      <w:lvlJc w:val="left"/>
      <w:pPr>
        <w:ind w:left="4814" w:hanging="361"/>
      </w:pPr>
      <w:rPr>
        <w:rFonts w:hint="default"/>
        <w:lang w:val="sl-SI" w:eastAsia="en-US" w:bidi="ar-SA"/>
      </w:rPr>
    </w:lvl>
    <w:lvl w:ilvl="5" w:tplc="ED1C0208">
      <w:numFmt w:val="bullet"/>
      <w:lvlText w:val="•"/>
      <w:lvlJc w:val="left"/>
      <w:pPr>
        <w:ind w:left="5803" w:hanging="361"/>
      </w:pPr>
      <w:rPr>
        <w:rFonts w:hint="default"/>
        <w:lang w:val="sl-SI" w:eastAsia="en-US" w:bidi="ar-SA"/>
      </w:rPr>
    </w:lvl>
    <w:lvl w:ilvl="6" w:tplc="339C2FE4">
      <w:numFmt w:val="bullet"/>
      <w:lvlText w:val="•"/>
      <w:lvlJc w:val="left"/>
      <w:pPr>
        <w:ind w:left="6791" w:hanging="361"/>
      </w:pPr>
      <w:rPr>
        <w:rFonts w:hint="default"/>
        <w:lang w:val="sl-SI" w:eastAsia="en-US" w:bidi="ar-SA"/>
      </w:rPr>
    </w:lvl>
    <w:lvl w:ilvl="7" w:tplc="979E034C">
      <w:numFmt w:val="bullet"/>
      <w:lvlText w:val="•"/>
      <w:lvlJc w:val="left"/>
      <w:pPr>
        <w:ind w:left="7780" w:hanging="361"/>
      </w:pPr>
      <w:rPr>
        <w:rFonts w:hint="default"/>
        <w:lang w:val="sl-SI" w:eastAsia="en-US" w:bidi="ar-SA"/>
      </w:rPr>
    </w:lvl>
    <w:lvl w:ilvl="8" w:tplc="ECA06604">
      <w:numFmt w:val="bullet"/>
      <w:lvlText w:val="•"/>
      <w:lvlJc w:val="left"/>
      <w:pPr>
        <w:ind w:left="8769" w:hanging="361"/>
      </w:pPr>
      <w:rPr>
        <w:rFonts w:hint="default"/>
        <w:lang w:val="sl-SI" w:eastAsia="en-US" w:bidi="ar-SA"/>
      </w:rPr>
    </w:lvl>
  </w:abstractNum>
  <w:abstractNum w:abstractNumId="20" w15:restartNumberingAfterBreak="0">
    <w:nsid w:val="7CC44E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CE509B"/>
    <w:multiLevelType w:val="hybridMultilevel"/>
    <w:tmpl w:val="A75637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762BE"/>
    <w:multiLevelType w:val="hybridMultilevel"/>
    <w:tmpl w:val="A756371E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7197">
    <w:abstractNumId w:val="19"/>
  </w:num>
  <w:num w:numId="2" w16cid:durableId="1517649778">
    <w:abstractNumId w:val="0"/>
  </w:num>
  <w:num w:numId="3" w16cid:durableId="853887650">
    <w:abstractNumId w:val="12"/>
  </w:num>
  <w:num w:numId="4" w16cid:durableId="1270939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16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84288">
    <w:abstractNumId w:val="1"/>
  </w:num>
  <w:num w:numId="7" w16cid:durableId="296642055">
    <w:abstractNumId w:val="21"/>
  </w:num>
  <w:num w:numId="8" w16cid:durableId="930354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72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93958">
    <w:abstractNumId w:val="2"/>
  </w:num>
  <w:num w:numId="11" w16cid:durableId="13447410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5895799">
    <w:abstractNumId w:val="15"/>
  </w:num>
  <w:num w:numId="13" w16cid:durableId="2088577611">
    <w:abstractNumId w:val="18"/>
  </w:num>
  <w:num w:numId="14" w16cid:durableId="819266869">
    <w:abstractNumId w:val="20"/>
  </w:num>
  <w:num w:numId="15" w16cid:durableId="1833638839">
    <w:abstractNumId w:val="7"/>
  </w:num>
  <w:num w:numId="16" w16cid:durableId="1832676594">
    <w:abstractNumId w:val="14"/>
  </w:num>
  <w:num w:numId="17" w16cid:durableId="489906088">
    <w:abstractNumId w:val="17"/>
  </w:num>
  <w:num w:numId="18" w16cid:durableId="2101752781">
    <w:abstractNumId w:val="3"/>
  </w:num>
  <w:num w:numId="19" w16cid:durableId="341007866">
    <w:abstractNumId w:val="6"/>
  </w:num>
  <w:num w:numId="20" w16cid:durableId="295456965">
    <w:abstractNumId w:val="11"/>
    <w:lvlOverride w:ilvl="0">
      <w:startOverride w:val="1"/>
    </w:lvlOverride>
  </w:num>
  <w:num w:numId="21" w16cid:durableId="1947998325">
    <w:abstractNumId w:val="11"/>
  </w:num>
  <w:num w:numId="22" w16cid:durableId="72553931">
    <w:abstractNumId w:val="10"/>
    <w:lvlOverride w:ilvl="0">
      <w:startOverride w:val="1"/>
    </w:lvlOverride>
  </w:num>
  <w:num w:numId="23" w16cid:durableId="1120802029">
    <w:abstractNumId w:val="10"/>
  </w:num>
  <w:num w:numId="24" w16cid:durableId="878395969">
    <w:abstractNumId w:val="16"/>
    <w:lvlOverride w:ilvl="0">
      <w:startOverride w:val="1"/>
    </w:lvlOverride>
  </w:num>
  <w:num w:numId="25" w16cid:durableId="2089690153">
    <w:abstractNumId w:val="16"/>
  </w:num>
  <w:num w:numId="26" w16cid:durableId="1631938713">
    <w:abstractNumId w:val="8"/>
    <w:lvlOverride w:ilvl="0">
      <w:startOverride w:val="1"/>
    </w:lvlOverride>
  </w:num>
  <w:num w:numId="27" w16cid:durableId="491914608">
    <w:abstractNumId w:val="8"/>
  </w:num>
  <w:num w:numId="28" w16cid:durableId="988557187">
    <w:abstractNumId w:val="9"/>
    <w:lvlOverride w:ilvl="0">
      <w:startOverride w:val="1"/>
    </w:lvlOverride>
  </w:num>
  <w:num w:numId="29" w16cid:durableId="1088624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F5"/>
    <w:rsid w:val="0001785B"/>
    <w:rsid w:val="00113466"/>
    <w:rsid w:val="001B1DDA"/>
    <w:rsid w:val="001C1D93"/>
    <w:rsid w:val="002C326C"/>
    <w:rsid w:val="00301ED4"/>
    <w:rsid w:val="00333116"/>
    <w:rsid w:val="00364088"/>
    <w:rsid w:val="00501246"/>
    <w:rsid w:val="005379C9"/>
    <w:rsid w:val="005729F7"/>
    <w:rsid w:val="00606DFD"/>
    <w:rsid w:val="006120C2"/>
    <w:rsid w:val="00613C6B"/>
    <w:rsid w:val="006755CC"/>
    <w:rsid w:val="006F7B12"/>
    <w:rsid w:val="007550BF"/>
    <w:rsid w:val="00977CF5"/>
    <w:rsid w:val="009B4B52"/>
    <w:rsid w:val="009E0B6B"/>
    <w:rsid w:val="00A13467"/>
    <w:rsid w:val="00A545A8"/>
    <w:rsid w:val="00AB280C"/>
    <w:rsid w:val="00AC66C6"/>
    <w:rsid w:val="00AD1323"/>
    <w:rsid w:val="00B12918"/>
    <w:rsid w:val="00B25112"/>
    <w:rsid w:val="00B76B8C"/>
    <w:rsid w:val="00B93674"/>
    <w:rsid w:val="00BC2542"/>
    <w:rsid w:val="00C125ED"/>
    <w:rsid w:val="00CC6168"/>
    <w:rsid w:val="00D17168"/>
    <w:rsid w:val="00D44611"/>
    <w:rsid w:val="00D72CA9"/>
    <w:rsid w:val="00E01BF7"/>
    <w:rsid w:val="00E6284C"/>
    <w:rsid w:val="00EA179F"/>
    <w:rsid w:val="00F011EF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364D7D"/>
  <w15:docId w15:val="{4AE961DC-97E3-4480-B79C-733CDAF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34"/>
    <w:qFormat/>
    <w:pPr>
      <w:spacing w:before="23"/>
      <w:ind w:left="860" w:hanging="361"/>
    </w:pPr>
  </w:style>
  <w:style w:type="paragraph" w:customStyle="1" w:styleId="TableParagraph">
    <w:name w:val="Table Paragraph"/>
    <w:basedOn w:val="Navaden"/>
    <w:uiPriority w:val="1"/>
    <w:qFormat/>
    <w:pPr>
      <w:spacing w:line="292" w:lineRule="exact"/>
      <w:ind w:left="107"/>
    </w:pPr>
  </w:style>
  <w:style w:type="paragraph" w:styleId="Glava">
    <w:name w:val="header"/>
    <w:basedOn w:val="Navaden"/>
    <w:link w:val="Glav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B4B52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qFormat/>
    <w:rsid w:val="009B4B52"/>
    <w:rPr>
      <w:rFonts w:ascii="Calibri" w:eastAsia="Calibri" w:hAnsi="Calibri" w:cs="Calibri"/>
      <w:lang w:val="sl-SI"/>
    </w:rPr>
  </w:style>
  <w:style w:type="paragraph" w:customStyle="1" w:styleId="mt-0">
    <w:name w:val="mt-0"/>
    <w:basedOn w:val="Navaden"/>
    <w:rsid w:val="00A545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45A8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545A8"/>
    <w:rPr>
      <w:color w:val="605E5C"/>
      <w:shd w:val="clear" w:color="auto" w:fill="E1DFDD"/>
    </w:rPr>
  </w:style>
  <w:style w:type="character" w:customStyle="1" w:styleId="font11">
    <w:name w:val="font1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AB280C"/>
    <w:rPr>
      <w:rFonts w:cs="Times New Roman"/>
      <w:b/>
      <w:bCs/>
    </w:rPr>
  </w:style>
  <w:style w:type="paragraph" w:styleId="Navadensplet">
    <w:name w:val="Normal (Web)"/>
    <w:basedOn w:val="Navaden"/>
    <w:uiPriority w:val="99"/>
    <w:semiHidden/>
    <w:unhideWhenUsed/>
    <w:rsid w:val="00AB2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13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picsho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FDDBE5-6989-4090-80AB-A74C4D9A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9</cp:revision>
  <dcterms:created xsi:type="dcterms:W3CDTF">2022-07-27T13:56:00Z</dcterms:created>
  <dcterms:modified xsi:type="dcterms:W3CDTF">2022-09-20T08:54:00Z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2022-03-07T00:00:00Z</vt:filetime>
  </property>
</Properties>
</file>